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21" w:rsidRDefault="000B1F21" w:rsidP="000B1F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LIBRARY OF CONGRESS ACTIVITY </w:t>
      </w:r>
    </w:p>
    <w:p w:rsidR="009C4F81" w:rsidRDefault="000B1F2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COMMON CORE ELA </w:t>
      </w:r>
      <w:r w:rsidR="009C4F81">
        <w:rPr>
          <w:sz w:val="22"/>
          <w:szCs w:val="22"/>
        </w:rPr>
        <w:t xml:space="preserve">STANDARDS: </w:t>
      </w: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-Read closely to determine what the text says explicitly; cite textual evidence </w:t>
      </w:r>
    </w:p>
    <w:p w:rsidR="000B1F21" w:rsidRPr="009C4F81" w:rsidRDefault="000B1F21" w:rsidP="009C4F81">
      <w:pPr>
        <w:pStyle w:val="Default"/>
        <w:rPr>
          <w:sz w:val="22"/>
          <w:szCs w:val="22"/>
        </w:rPr>
      </w:pP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-Determine central ideas or themes of a text; summarize key supporting ideas </w:t>
      </w:r>
    </w:p>
    <w:p w:rsidR="000B1F21" w:rsidRDefault="000B1F21" w:rsidP="009C4F81">
      <w:pPr>
        <w:pStyle w:val="Default"/>
        <w:rPr>
          <w:sz w:val="22"/>
          <w:szCs w:val="22"/>
        </w:rPr>
      </w:pP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-Interpret words and phrases as they are used in a text</w:t>
      </w:r>
    </w:p>
    <w:p w:rsidR="000B1F21" w:rsidRDefault="000B1F21" w:rsidP="009C4F81">
      <w:pPr>
        <w:pStyle w:val="Default"/>
        <w:rPr>
          <w:sz w:val="22"/>
          <w:szCs w:val="22"/>
        </w:rPr>
      </w:pP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-Produce clear and coherent writing in which the development, organization and style are appropriate to task, purpose and audience</w:t>
      </w:r>
    </w:p>
    <w:p w:rsidR="000B1F21" w:rsidRDefault="000B1F21" w:rsidP="009C4F81">
      <w:pPr>
        <w:pStyle w:val="Default"/>
        <w:rPr>
          <w:sz w:val="22"/>
          <w:szCs w:val="22"/>
        </w:rPr>
      </w:pP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-Read complex, literary and informational texts independently and proficiently </w:t>
      </w:r>
    </w:p>
    <w:p w:rsidR="000B1F21" w:rsidRDefault="000B1F21" w:rsidP="009C4F81">
      <w:pPr>
        <w:pStyle w:val="Default"/>
        <w:rPr>
          <w:sz w:val="22"/>
          <w:szCs w:val="22"/>
        </w:rPr>
      </w:pP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-Draw evidence from literary or informational texts to support analysis and reflection </w:t>
      </w:r>
    </w:p>
    <w:p w:rsidR="009C4F81" w:rsidRDefault="009C4F81" w:rsidP="009C4F81">
      <w:pPr>
        <w:pStyle w:val="Default"/>
        <w:rPr>
          <w:sz w:val="22"/>
          <w:szCs w:val="22"/>
        </w:rPr>
      </w:pP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OBJECTIVES:</w:t>
      </w: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-Students will evaluate multiple primary source documents from the early twentieth century</w:t>
      </w:r>
    </w:p>
    <w:p w:rsidR="000B1F21" w:rsidRDefault="000B1F21" w:rsidP="009C4F81">
      <w:pPr>
        <w:pStyle w:val="Default"/>
        <w:rPr>
          <w:sz w:val="22"/>
          <w:szCs w:val="22"/>
        </w:rPr>
      </w:pP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-Student</w:t>
      </w:r>
      <w:r w:rsidR="00B542F3">
        <w:rPr>
          <w:sz w:val="22"/>
          <w:szCs w:val="22"/>
        </w:rPr>
        <w:t>s</w:t>
      </w:r>
      <w:r>
        <w:rPr>
          <w:sz w:val="22"/>
          <w:szCs w:val="22"/>
        </w:rPr>
        <w:t xml:space="preserve"> will use </w:t>
      </w:r>
      <w:r w:rsidR="000B1F21">
        <w:rPr>
          <w:sz w:val="22"/>
          <w:szCs w:val="22"/>
        </w:rPr>
        <w:t xml:space="preserve">SPEC to organize ideas about primary source documents. </w:t>
      </w:r>
      <w:r>
        <w:rPr>
          <w:sz w:val="22"/>
          <w:szCs w:val="22"/>
        </w:rPr>
        <w:t xml:space="preserve"> </w:t>
      </w:r>
    </w:p>
    <w:p w:rsidR="000B1F21" w:rsidRDefault="000B1F21" w:rsidP="009C4F81">
      <w:pPr>
        <w:pStyle w:val="Default"/>
        <w:rPr>
          <w:sz w:val="22"/>
          <w:szCs w:val="22"/>
        </w:rPr>
      </w:pPr>
    </w:p>
    <w:p w:rsidR="009C4F81" w:rsidRDefault="00B542F3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-Students will utilize P</w:t>
      </w:r>
      <w:r w:rsidR="009C4F81">
        <w:rPr>
          <w:sz w:val="22"/>
          <w:szCs w:val="22"/>
        </w:rPr>
        <w:t>rezi in order to visually represent his or her work</w:t>
      </w:r>
    </w:p>
    <w:p w:rsidR="000B1F21" w:rsidRDefault="000B1F21" w:rsidP="009C4F81">
      <w:pPr>
        <w:pStyle w:val="Default"/>
        <w:rPr>
          <w:sz w:val="22"/>
          <w:szCs w:val="22"/>
        </w:rPr>
      </w:pP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-Student</w:t>
      </w:r>
      <w:r w:rsidR="00B542F3">
        <w:rPr>
          <w:sz w:val="22"/>
          <w:szCs w:val="22"/>
        </w:rPr>
        <w:t>s</w:t>
      </w:r>
      <w:r>
        <w:rPr>
          <w:sz w:val="22"/>
          <w:szCs w:val="22"/>
        </w:rPr>
        <w:t xml:space="preserve"> will demonstrate an understanding and proficiency of Standard English mechanics and grammatical rules.  </w:t>
      </w:r>
    </w:p>
    <w:p w:rsidR="009C4F81" w:rsidRDefault="009C4F81" w:rsidP="009C4F81">
      <w:pPr>
        <w:pStyle w:val="Default"/>
        <w:rPr>
          <w:sz w:val="22"/>
          <w:szCs w:val="22"/>
        </w:rPr>
      </w:pPr>
    </w:p>
    <w:p w:rsidR="009C4F81" w:rsidRDefault="009C4F81" w:rsidP="009C4F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 DIRECTIONS:</w:t>
      </w:r>
    </w:p>
    <w:p w:rsidR="000B1F21" w:rsidRDefault="000B1F21" w:rsidP="000B1F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By clicking the link below, students will begin by reviewing a newspaper from 1901.</w:t>
      </w:r>
    </w:p>
    <w:p w:rsidR="000B1F21" w:rsidRDefault="000B1F21" w:rsidP="000B1F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They will then evaluate different articles throughout the paper using SPEC (Social, Political, Economic, and Cultural). Students are to find an example of each of these elements in the newspaper.</w:t>
      </w:r>
    </w:p>
    <w:p w:rsidR="000B1F21" w:rsidRDefault="000B1F21" w:rsidP="000B1F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explain the article in which they found each of the four elements of SPEC, and detail how the article represents a social, political, economic, or cultural characteristic of the time period. Students should be specific when stating examples and details that relate to SPEC.</w:t>
      </w:r>
    </w:p>
    <w:p w:rsidR="000B1F21" w:rsidRDefault="000B1F21" w:rsidP="000B1F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take their findings and ideas and create a Prezi to share with the class. The presentation should be organized and visually appealing. Consider adding pictures or other elements to make the Prezi unique. </w:t>
      </w:r>
    </w:p>
    <w:p w:rsidR="000B1F21" w:rsidRDefault="000B1F21" w:rsidP="000B1F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should be at least one new slide for each element of SPEC. </w:t>
      </w:r>
    </w:p>
    <w:p w:rsidR="000B1F21" w:rsidRPr="000B1F21" w:rsidRDefault="000B1F21" w:rsidP="000B1F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be evaluated based on the criteria outlined </w:t>
      </w:r>
      <w:r w:rsidR="00B542F3">
        <w:rPr>
          <w:sz w:val="22"/>
          <w:szCs w:val="22"/>
        </w:rPr>
        <w:t>i</w:t>
      </w:r>
      <w:bookmarkStart w:id="0" w:name="_GoBack"/>
      <w:bookmarkEnd w:id="0"/>
      <w:r>
        <w:rPr>
          <w:sz w:val="22"/>
          <w:szCs w:val="22"/>
        </w:rPr>
        <w:t>n the rubric.</w:t>
      </w:r>
    </w:p>
    <w:p w:rsidR="009C4F81" w:rsidRDefault="009C4F81" w:rsidP="009C4F81">
      <w:pPr>
        <w:pStyle w:val="Default"/>
        <w:rPr>
          <w:sz w:val="22"/>
          <w:szCs w:val="22"/>
        </w:rPr>
      </w:pPr>
    </w:p>
    <w:p w:rsidR="009C4F81" w:rsidRDefault="00B542F3" w:rsidP="009C4F81">
      <w:pPr>
        <w:pStyle w:val="Default"/>
        <w:rPr>
          <w:color w:val="333333"/>
          <w:sz w:val="16"/>
          <w:szCs w:val="16"/>
        </w:rPr>
      </w:pPr>
      <w:hyperlink r:id="rId5" w:history="1">
        <w:r w:rsidR="00B84239">
          <w:rPr>
            <w:rStyle w:val="Hyperlink"/>
            <w:sz w:val="16"/>
            <w:szCs w:val="16"/>
          </w:rPr>
          <w:t>http://chroniclingameric</w:t>
        </w:r>
        <w:r w:rsidR="00B84239">
          <w:rPr>
            <w:rStyle w:val="Hyperlink"/>
            <w:sz w:val="16"/>
            <w:szCs w:val="16"/>
          </w:rPr>
          <w:t>a</w:t>
        </w:r>
        <w:r w:rsidR="00B84239">
          <w:rPr>
            <w:rStyle w:val="Hyperlink"/>
            <w:sz w:val="16"/>
            <w:szCs w:val="16"/>
          </w:rPr>
          <w:t>.loc.gov/lccn/sn85034438/1901-01-13/ed-1/seq-8/</w:t>
        </w:r>
      </w:hyperlink>
      <w:r w:rsidR="00B84239">
        <w:rPr>
          <w:color w:val="333333"/>
          <w:sz w:val="16"/>
          <w:szCs w:val="16"/>
        </w:rPr>
        <w:t>&gt;</w:t>
      </w:r>
    </w:p>
    <w:p w:rsidR="00B84239" w:rsidRPr="000B1F21" w:rsidRDefault="000B1F21" w:rsidP="000A1385">
      <w:pPr>
        <w:pStyle w:val="Default"/>
        <w:rPr>
          <w:color w:val="333333"/>
          <w:sz w:val="17"/>
          <w:szCs w:val="17"/>
          <w:shd w:val="clear" w:color="auto" w:fill="FFFFFF"/>
        </w:rPr>
      </w:pPr>
      <w:r>
        <w:rPr>
          <w:i/>
          <w:iCs/>
          <w:color w:val="333333"/>
          <w:sz w:val="17"/>
          <w:szCs w:val="17"/>
          <w:shd w:val="clear" w:color="auto" w:fill="FFFFFF"/>
        </w:rPr>
        <w:t>The times.</w:t>
      </w:r>
      <w:r>
        <w:rPr>
          <w:rStyle w:val="apple-converted-space"/>
          <w:color w:val="333333"/>
          <w:sz w:val="17"/>
          <w:szCs w:val="17"/>
          <w:shd w:val="clear" w:color="auto" w:fill="FFFFFF"/>
        </w:rPr>
        <w:t> </w:t>
      </w:r>
      <w:r>
        <w:rPr>
          <w:color w:val="333333"/>
          <w:sz w:val="17"/>
          <w:szCs w:val="17"/>
          <w:shd w:val="clear" w:color="auto" w:fill="FFFFFF"/>
        </w:rPr>
        <w:t>(Richmond, Va.), 13 Jan. 1901.</w:t>
      </w:r>
      <w:r>
        <w:rPr>
          <w:rStyle w:val="apple-converted-space"/>
          <w:color w:val="333333"/>
          <w:sz w:val="17"/>
          <w:szCs w:val="17"/>
          <w:shd w:val="clear" w:color="auto" w:fill="FFFFFF"/>
        </w:rPr>
        <w:t> </w:t>
      </w:r>
      <w:r>
        <w:rPr>
          <w:i/>
          <w:iCs/>
          <w:color w:val="333333"/>
          <w:sz w:val="17"/>
          <w:szCs w:val="17"/>
          <w:shd w:val="clear" w:color="auto" w:fill="FFFFFF"/>
        </w:rPr>
        <w:t>Chronicling America: Historic American Newspapers</w:t>
      </w:r>
      <w:r>
        <w:rPr>
          <w:color w:val="333333"/>
          <w:sz w:val="17"/>
          <w:szCs w:val="17"/>
          <w:shd w:val="clear" w:color="auto" w:fill="FFFFFF"/>
        </w:rPr>
        <w:t>. Lib. of Congress.</w:t>
      </w:r>
      <w:r>
        <w:rPr>
          <w:rStyle w:val="apple-converted-space"/>
          <w:color w:val="333333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vanish/>
          <w:color w:val="333333"/>
          <w:sz w:val="18"/>
          <w:szCs w:val="18"/>
          <w:lang w:val="en"/>
        </w:rPr>
        <w:t xml:space="preserve"> </w:t>
      </w:r>
      <w:r w:rsidR="00B84239">
        <w:rPr>
          <w:rFonts w:ascii="Arial" w:hAnsi="Arial" w:cs="Arial"/>
          <w:vanish/>
          <w:color w:val="333333"/>
          <w:sz w:val="18"/>
          <w:szCs w:val="18"/>
          <w:lang w:val="en"/>
        </w:rPr>
        <w:t xml:space="preserve">lcmp002 m2a27007 </w:t>
      </w:r>
      <w:hyperlink r:id="rId6" w:history="1">
        <w:r w:rsidR="00B84239">
          <w:rPr>
            <w:rStyle w:val="Hyperlink"/>
            <w:rFonts w:ascii="Arial" w:hAnsi="Arial" w:cs="Arial"/>
            <w:vanish/>
            <w:sz w:val="18"/>
            <w:szCs w:val="18"/>
            <w:lang w:val="en"/>
          </w:rPr>
          <w:t>http://hdl.loc.gov/loc.mbrsmi/lcmp002.m2a27007</w:t>
        </w:r>
      </w:hyperlink>
      <w:r w:rsidR="00B84239">
        <w:rPr>
          <w:rFonts w:ascii="Arial" w:hAnsi="Arial" w:cs="Arial"/>
          <w:vanish/>
          <w:color w:val="333333"/>
          <w:sz w:val="18"/>
          <w:szCs w:val="18"/>
          <w:lang w:val="en"/>
        </w:rPr>
        <w:t xml:space="preserve"> </w:t>
      </w:r>
    </w:p>
    <w:p w:rsidR="000A1385" w:rsidRDefault="000A1385" w:rsidP="000A1385">
      <w:pPr>
        <w:spacing w:after="72" w:line="270" w:lineRule="atLeast"/>
        <w:ind w:left="720"/>
        <w:rPr>
          <w:rFonts w:ascii="Arial" w:hAnsi="Arial" w:cs="Arial"/>
          <w:vanish/>
          <w:color w:val="333333"/>
          <w:sz w:val="18"/>
          <w:szCs w:val="18"/>
          <w:lang w:val="en"/>
        </w:rPr>
      </w:pPr>
      <w:r>
        <w:rPr>
          <w:rFonts w:ascii="Arial" w:hAnsi="Arial" w:cs="Arial"/>
          <w:vanish/>
          <w:color w:val="333333"/>
          <w:sz w:val="18"/>
          <w:szCs w:val="18"/>
          <w:lang w:val="en"/>
        </w:rPr>
        <w:t xml:space="preserve">lcmp002 m2a27007 </w:t>
      </w:r>
      <w:hyperlink r:id="rId7" w:history="1">
        <w:r>
          <w:rPr>
            <w:rStyle w:val="Hyperlink"/>
            <w:rFonts w:ascii="Arial" w:hAnsi="Arial" w:cs="Arial"/>
            <w:vanish/>
            <w:sz w:val="18"/>
            <w:szCs w:val="18"/>
            <w:lang w:val="en"/>
          </w:rPr>
          <w:t>http://hdl.loc.gov/loc.mbrsmi/lcmp002.m2a27007</w:t>
        </w:r>
      </w:hyperlink>
      <w:r>
        <w:rPr>
          <w:rFonts w:ascii="Arial" w:hAnsi="Arial" w:cs="Arial"/>
          <w:vanish/>
          <w:color w:val="333333"/>
          <w:sz w:val="18"/>
          <w:szCs w:val="18"/>
          <w:lang w:val="en"/>
        </w:rPr>
        <w:t xml:space="preserve"> </w:t>
      </w:r>
    </w:p>
    <w:p w:rsidR="00B84239" w:rsidRDefault="00B84239" w:rsidP="009C4F81">
      <w:pPr>
        <w:pStyle w:val="Default"/>
        <w:rPr>
          <w:sz w:val="22"/>
          <w:szCs w:val="22"/>
        </w:rPr>
      </w:pPr>
    </w:p>
    <w:p w:rsidR="00B84239" w:rsidRDefault="00B84239" w:rsidP="009C4F81">
      <w:pPr>
        <w:pStyle w:val="Default"/>
        <w:rPr>
          <w:sz w:val="22"/>
          <w:szCs w:val="22"/>
        </w:rPr>
      </w:pPr>
    </w:p>
    <w:p w:rsidR="009C4F81" w:rsidRDefault="009C4F81"/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B1F21" w:rsidRPr="000B1F2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B1F21" w:rsidRPr="000B1F2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B1F21" w:rsidRPr="000B1F21" w:rsidRDefault="000B1F21" w:rsidP="000B1F2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B1F2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br/>
                    <w:t xml:space="preserve">Student Name:     ________________________________________ </w:t>
                  </w:r>
                </w:p>
              </w:tc>
            </w:tr>
          </w:tbl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B1F21" w:rsidRPr="000B1F21" w:rsidRDefault="000B1F21" w:rsidP="000B1F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3"/>
        <w:gridCol w:w="1794"/>
        <w:gridCol w:w="1794"/>
        <w:gridCol w:w="1785"/>
        <w:gridCol w:w="1794"/>
      </w:tblGrid>
      <w:tr w:rsidR="000B1F21" w:rsidRPr="000B1F21" w:rsidTr="000B1F21">
        <w:trPr>
          <w:tblCellSpacing w:w="0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1F21" w:rsidRPr="000B1F21" w:rsidRDefault="000B1F21" w:rsidP="000B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B1F21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0B1F21" w:rsidRPr="000B1F21" w:rsidTr="000B1F21">
        <w:trPr>
          <w:trHeight w:val="1500"/>
          <w:tblCellSpacing w:w="0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Amount of Information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topics are addressed and all questions answered with at least 2 sentences about each.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topics are addressed and most questions answered with at least 2 sentences about each.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topics are addressed, and most questions answered with 1 sentence about each.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or more topics were not addressed. </w:t>
            </w:r>
          </w:p>
        </w:tc>
      </w:tr>
      <w:tr w:rsidR="000B1F21" w:rsidRPr="000B1F21" w:rsidTr="000B1F21">
        <w:trPr>
          <w:trHeight w:val="1500"/>
          <w:tblCellSpacing w:w="0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Quality of Information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clearly relates to SPEC. It includes several supporting details and/or examples.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clearly relates to SPEC. It provides 1-2 supporting details and/or examples.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clearly relates to SPEC. No details and/or examples are given.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has little or nothing to do with SPEC. </w:t>
            </w:r>
          </w:p>
        </w:tc>
      </w:tr>
      <w:tr w:rsidR="000B1F21" w:rsidRPr="000B1F21" w:rsidTr="000B1F21">
        <w:trPr>
          <w:trHeight w:val="1500"/>
          <w:tblCellSpacing w:w="0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grammatical, spelling or punctuation errors.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no grammatical, spelling or punctuation errors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few grammatical spelling, or punctuation errors.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grammatical, spelling, or punctuation errors. </w:t>
            </w:r>
          </w:p>
        </w:tc>
      </w:tr>
      <w:tr w:rsidR="000B1F21" w:rsidRPr="000B1F21" w:rsidTr="000B1F21">
        <w:trPr>
          <w:trHeight w:val="1500"/>
          <w:tblCellSpacing w:w="0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Originality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shows considerable originality and inventiveness. The content and ideas are presented in a unique and interesting way.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shows some originality and inventiveness. The content and ideas are presented in an interesting way.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shows an attempt at originality and inventiveness on 1-2 cards.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is a rehash of other people\'s ideas and/or graphics and shows very little attempt at original thought. </w:t>
            </w:r>
          </w:p>
        </w:tc>
      </w:tr>
      <w:tr w:rsidR="000B1F21" w:rsidRPr="000B1F21" w:rsidTr="000B1F21">
        <w:trPr>
          <w:trHeight w:val="1500"/>
          <w:tblCellSpacing w:w="0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Sequencing of Information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is organized in a clear, logical way.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information is organized in a clear, logical way.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information is logically sequenced. An occasional card or item of information seems out of place.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plan for the organization of information. </w:t>
            </w:r>
          </w:p>
        </w:tc>
      </w:tr>
      <w:tr w:rsidR="000B1F21" w:rsidRPr="000B1F21" w:rsidTr="000B1F21">
        <w:trPr>
          <w:trHeight w:val="1500"/>
          <w:tblCellSpacing w:w="0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F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Use of Graphics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attractive (size and colors) and support the theme/content of the presentation.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few graphics are not attractive but all support the theme/content of the presentation.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attractive but a few do not seem to support the theme/content of the presentation. 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F21" w:rsidRPr="000B1F21" w:rsidRDefault="000B1F21" w:rsidP="000B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F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graphics are unattractive AND detract from the content of the presentation. </w:t>
            </w:r>
          </w:p>
        </w:tc>
      </w:tr>
    </w:tbl>
    <w:p w:rsidR="000B1F21" w:rsidRDefault="000B1F21" w:rsidP="000B1F21">
      <w:pPr>
        <w:spacing w:after="0" w:line="240" w:lineRule="auto"/>
      </w:pPr>
      <w:r>
        <w:t>Amount of information                       ___/4</w:t>
      </w:r>
    </w:p>
    <w:p w:rsidR="000B1F21" w:rsidRDefault="000B1F21" w:rsidP="000B1F21">
      <w:pPr>
        <w:spacing w:after="0" w:line="240" w:lineRule="auto"/>
      </w:pPr>
      <w:r>
        <w:t>Quality of information                         ___/4</w:t>
      </w:r>
    </w:p>
    <w:p w:rsidR="000B1F21" w:rsidRDefault="000B1F21" w:rsidP="000B1F21">
      <w:pPr>
        <w:spacing w:after="0" w:line="240" w:lineRule="auto"/>
      </w:pPr>
      <w:r>
        <w:t>Mechanics                                             ___/4</w:t>
      </w:r>
    </w:p>
    <w:p w:rsidR="000B1F21" w:rsidRDefault="000B1F21" w:rsidP="000B1F21">
      <w:pPr>
        <w:spacing w:after="0" w:line="240" w:lineRule="auto"/>
      </w:pPr>
      <w:r>
        <w:t>Originality                                              ___/4</w:t>
      </w:r>
    </w:p>
    <w:p w:rsidR="000B1F21" w:rsidRDefault="000B1F21" w:rsidP="000B1F21">
      <w:pPr>
        <w:spacing w:after="0" w:line="240" w:lineRule="auto"/>
      </w:pPr>
      <w:r>
        <w:t>Sequencing of Information                ___/4</w:t>
      </w:r>
    </w:p>
    <w:p w:rsidR="000B1F21" w:rsidRDefault="000B1F21" w:rsidP="000B1F21">
      <w:pPr>
        <w:spacing w:after="0" w:line="240" w:lineRule="auto"/>
      </w:pPr>
      <w:r>
        <w:t>Use of Graphics                                    ___/4</w:t>
      </w:r>
    </w:p>
    <w:p w:rsidR="000B1F21" w:rsidRDefault="000B1F21" w:rsidP="000B1F21">
      <w:pPr>
        <w:spacing w:after="0" w:line="240" w:lineRule="auto"/>
      </w:pPr>
    </w:p>
    <w:p w:rsidR="000B1F21" w:rsidRDefault="000B1F21" w:rsidP="000B1F21">
      <w:pPr>
        <w:spacing w:after="0" w:line="240" w:lineRule="auto"/>
      </w:pPr>
      <w:r>
        <w:t>Total                                                     ____/24</w:t>
      </w:r>
    </w:p>
    <w:sectPr w:rsidR="000B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BE9"/>
    <w:multiLevelType w:val="hybridMultilevel"/>
    <w:tmpl w:val="C51C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1"/>
    <w:rsid w:val="00065CFE"/>
    <w:rsid w:val="000A1385"/>
    <w:rsid w:val="000B1F21"/>
    <w:rsid w:val="0011189F"/>
    <w:rsid w:val="00194833"/>
    <w:rsid w:val="005610D1"/>
    <w:rsid w:val="009C4F81"/>
    <w:rsid w:val="00B542F3"/>
    <w:rsid w:val="00B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DA7D4-83A5-4E0E-8D97-A8C65164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F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239"/>
    <w:rPr>
      <w:color w:val="0033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3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B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35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33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506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69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39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60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18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34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3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dl.loc.gov/loc.mbrsmi/lcmp002.m2a27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l.loc.gov/loc.mbrsmi/lcmp002.m2a27007" TargetMode="External"/><Relationship Id="rId5" Type="http://schemas.openxmlformats.org/officeDocument/2006/relationships/hyperlink" Target="http://chroniclingamerica.loc.gov/lccn/sn85034438/1901-01-13/ed-1/seq-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Young</dc:creator>
  <cp:keywords/>
  <dc:description/>
  <cp:lastModifiedBy>Abigail Young</cp:lastModifiedBy>
  <cp:revision>3</cp:revision>
  <dcterms:created xsi:type="dcterms:W3CDTF">2015-11-21T19:59:00Z</dcterms:created>
  <dcterms:modified xsi:type="dcterms:W3CDTF">2015-11-24T22:42:00Z</dcterms:modified>
</cp:coreProperties>
</file>