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6ED7" w:rsidRPr="00326ED7" w:rsidRDefault="00941F29" w:rsidP="00326ED7">
      <w:pPr>
        <w:jc w:val="right"/>
        <w:rPr>
          <w:rFonts w:ascii="Times New Roman" w:hAnsi="Times New Roman" w:cs="Times New Roman"/>
          <w:sz w:val="24"/>
        </w:rPr>
      </w:pPr>
      <w:bookmarkStart w:id="0" w:name="_GoBack"/>
      <w:bookmarkEnd w:id="0"/>
      <w:r>
        <w:rPr>
          <w:rFonts w:ascii="Times New Roman" w:hAnsi="Times New Roman" w:cs="Times New Roman"/>
          <w:sz w:val="24"/>
        </w:rPr>
        <w:t>Rachel</w:t>
      </w:r>
      <w:r w:rsidR="00326ED7" w:rsidRPr="00326ED7">
        <w:rPr>
          <w:rFonts w:ascii="Times New Roman" w:hAnsi="Times New Roman" w:cs="Times New Roman"/>
          <w:sz w:val="24"/>
        </w:rPr>
        <w:t xml:space="preserve"> Shore</w:t>
      </w:r>
    </w:p>
    <w:p w:rsidR="00941F29" w:rsidRPr="00941F29" w:rsidRDefault="00107D08" w:rsidP="00941F29">
      <w:pPr>
        <w:jc w:val="center"/>
        <w:rPr>
          <w:rFonts w:ascii="Times New Roman" w:hAnsi="Times New Roman" w:cs="Times New Roman"/>
          <w:b/>
          <w:sz w:val="28"/>
        </w:rPr>
      </w:pPr>
      <w:r w:rsidRPr="00941F29">
        <w:rPr>
          <w:rFonts w:ascii="Times New Roman" w:hAnsi="Times New Roman" w:cs="Times New Roman"/>
          <w:b/>
          <w:sz w:val="28"/>
        </w:rPr>
        <w:t xml:space="preserve">Library of Congress Activity – </w:t>
      </w:r>
      <w:r w:rsidR="00F279B4" w:rsidRPr="00941F29">
        <w:rPr>
          <w:rFonts w:ascii="Times New Roman" w:hAnsi="Times New Roman" w:cs="Times New Roman"/>
          <w:b/>
          <w:sz w:val="28"/>
        </w:rPr>
        <w:t>Comparing and Contrasting</w:t>
      </w:r>
    </w:p>
    <w:p w:rsidR="00941F29" w:rsidRDefault="00941F29" w:rsidP="00941F29">
      <w:pPr>
        <w:pStyle w:val="Default"/>
        <w:rPr>
          <w:rFonts w:ascii="Times New Roman" w:hAnsi="Times New Roman" w:cs="Times New Roman"/>
          <w:b/>
        </w:rPr>
      </w:pPr>
      <w:r>
        <w:rPr>
          <w:rFonts w:ascii="Times New Roman" w:hAnsi="Times New Roman" w:cs="Times New Roman"/>
          <w:b/>
        </w:rPr>
        <w:t>Objectives</w:t>
      </w:r>
    </w:p>
    <w:p w:rsidR="00941F29" w:rsidRDefault="00941F29" w:rsidP="00941F29">
      <w:pPr>
        <w:pStyle w:val="Default"/>
        <w:numPr>
          <w:ilvl w:val="0"/>
          <w:numId w:val="3"/>
        </w:numPr>
        <w:rPr>
          <w:rFonts w:ascii="Times New Roman" w:hAnsi="Times New Roman" w:cs="Times New Roman"/>
        </w:rPr>
      </w:pPr>
      <w:r>
        <w:rPr>
          <w:rFonts w:ascii="Times New Roman" w:hAnsi="Times New Roman" w:cs="Times New Roman"/>
        </w:rPr>
        <w:t>Students will be able to compare and contrast primary sources.</w:t>
      </w:r>
    </w:p>
    <w:p w:rsidR="00941F29" w:rsidRPr="00C9666F" w:rsidRDefault="00941F29" w:rsidP="00941F29">
      <w:pPr>
        <w:pStyle w:val="Default"/>
        <w:numPr>
          <w:ilvl w:val="0"/>
          <w:numId w:val="3"/>
        </w:numPr>
        <w:rPr>
          <w:rFonts w:ascii="Times New Roman" w:hAnsi="Times New Roman" w:cs="Times New Roman"/>
        </w:rPr>
      </w:pPr>
      <w:r>
        <w:rPr>
          <w:rFonts w:ascii="Times New Roman" w:hAnsi="Times New Roman" w:cs="Times New Roman"/>
        </w:rPr>
        <w:t>Students will be able to analyze primary sources for specific details.</w:t>
      </w:r>
    </w:p>
    <w:p w:rsidR="00941F29" w:rsidRDefault="00941F29" w:rsidP="00941F29">
      <w:pPr>
        <w:pStyle w:val="Default"/>
        <w:rPr>
          <w:rFonts w:ascii="Times New Roman" w:hAnsi="Times New Roman" w:cs="Times New Roman"/>
          <w:b/>
        </w:rPr>
      </w:pPr>
    </w:p>
    <w:p w:rsidR="00941F29" w:rsidRDefault="00941F29" w:rsidP="00941F29">
      <w:pPr>
        <w:pStyle w:val="Default"/>
        <w:rPr>
          <w:rFonts w:ascii="Times New Roman" w:hAnsi="Times New Roman" w:cs="Times New Roman"/>
          <w:b/>
        </w:rPr>
      </w:pPr>
      <w:r w:rsidRPr="00C9666F">
        <w:rPr>
          <w:rFonts w:ascii="Times New Roman" w:hAnsi="Times New Roman" w:cs="Times New Roman"/>
          <w:b/>
        </w:rPr>
        <w:t>Common Core State Standards</w:t>
      </w:r>
    </w:p>
    <w:p w:rsidR="00941F29" w:rsidRPr="000C703D" w:rsidRDefault="00941F29" w:rsidP="00941F29">
      <w:pPr>
        <w:pStyle w:val="Default"/>
        <w:numPr>
          <w:ilvl w:val="0"/>
          <w:numId w:val="4"/>
        </w:numPr>
        <w:rPr>
          <w:rFonts w:ascii="Times New Roman" w:hAnsi="Times New Roman" w:cs="Times New Roman"/>
        </w:rPr>
      </w:pPr>
      <w:proofErr w:type="gramStart"/>
      <w:r w:rsidRPr="000C703D">
        <w:rPr>
          <w:rFonts w:ascii="Times New Roman" w:hAnsi="Times New Roman" w:cs="Times New Roman"/>
          <w:b/>
        </w:rPr>
        <w:t xml:space="preserve">3.C.5a  </w:t>
      </w:r>
      <w:r w:rsidRPr="000C703D">
        <w:rPr>
          <w:rFonts w:ascii="Times New Roman" w:hAnsi="Times New Roman" w:cs="Times New Roman"/>
        </w:rPr>
        <w:t>Communicate</w:t>
      </w:r>
      <w:proofErr w:type="gramEnd"/>
      <w:r w:rsidRPr="000C703D">
        <w:rPr>
          <w:rFonts w:ascii="Times New Roman" w:hAnsi="Times New Roman" w:cs="Times New Roman"/>
        </w:rPr>
        <w:t xml:space="preserve"> information and ideas in narrative, informative and persuasive writing with clarity and effectiveness in a variety of written forms using appropriate traditional and/or electronic formats; adapt content, vocabulary, voice and tone to the audience, purpose and situation.</w:t>
      </w:r>
    </w:p>
    <w:p w:rsidR="00941F29" w:rsidRDefault="00941F29" w:rsidP="00941F29">
      <w:pPr>
        <w:pStyle w:val="Default"/>
        <w:numPr>
          <w:ilvl w:val="0"/>
          <w:numId w:val="2"/>
        </w:numPr>
        <w:rPr>
          <w:rFonts w:ascii="Times New Roman" w:hAnsi="Times New Roman" w:cs="Times New Roman"/>
        </w:rPr>
      </w:pPr>
      <w:proofErr w:type="gramStart"/>
      <w:r w:rsidRPr="00C9666F">
        <w:rPr>
          <w:rFonts w:ascii="Times New Roman" w:hAnsi="Times New Roman" w:cs="Times New Roman"/>
          <w:b/>
        </w:rPr>
        <w:t>5.B.4a</w:t>
      </w:r>
      <w:r w:rsidRPr="00C9666F">
        <w:rPr>
          <w:rFonts w:ascii="Times New Roman" w:hAnsi="Times New Roman" w:cs="Times New Roman"/>
        </w:rPr>
        <w:t xml:space="preserve">  Choose</w:t>
      </w:r>
      <w:proofErr w:type="gramEnd"/>
      <w:r w:rsidRPr="00C9666F">
        <w:rPr>
          <w:rFonts w:ascii="Times New Roman" w:hAnsi="Times New Roman" w:cs="Times New Roman"/>
        </w:rPr>
        <w:t xml:space="preserve"> and evaluate primary and secondary sources (print and </w:t>
      </w:r>
      <w:proofErr w:type="spellStart"/>
      <w:r w:rsidRPr="00C9666F">
        <w:rPr>
          <w:rFonts w:ascii="Times New Roman" w:hAnsi="Times New Roman" w:cs="Times New Roman"/>
        </w:rPr>
        <w:t>nonprint</w:t>
      </w:r>
      <w:proofErr w:type="spellEnd"/>
      <w:r w:rsidRPr="00C9666F">
        <w:rPr>
          <w:rFonts w:ascii="Times New Roman" w:hAnsi="Times New Roman" w:cs="Times New Roman"/>
        </w:rPr>
        <w:t>) for a variety of purposes.</w:t>
      </w:r>
    </w:p>
    <w:p w:rsidR="00941F29" w:rsidRDefault="00941F29" w:rsidP="00941F29">
      <w:pPr>
        <w:pStyle w:val="Default"/>
        <w:numPr>
          <w:ilvl w:val="0"/>
          <w:numId w:val="2"/>
        </w:numPr>
        <w:rPr>
          <w:rFonts w:ascii="Times New Roman" w:hAnsi="Times New Roman" w:cs="Times New Roman"/>
        </w:rPr>
      </w:pPr>
      <w:proofErr w:type="gramStart"/>
      <w:r w:rsidRPr="00C9666F">
        <w:rPr>
          <w:rFonts w:ascii="Times New Roman" w:hAnsi="Times New Roman" w:cs="Times New Roman"/>
          <w:b/>
        </w:rPr>
        <w:t>5.B.5b</w:t>
      </w:r>
      <w:r w:rsidRPr="00C9666F">
        <w:rPr>
          <w:rFonts w:ascii="Times New Roman" w:hAnsi="Times New Roman" w:cs="Times New Roman"/>
        </w:rPr>
        <w:t xml:space="preserve">  Credit</w:t>
      </w:r>
      <w:proofErr w:type="gramEnd"/>
      <w:r w:rsidRPr="00C9666F">
        <w:rPr>
          <w:rFonts w:ascii="Times New Roman" w:hAnsi="Times New Roman" w:cs="Times New Roman"/>
        </w:rPr>
        <w:t xml:space="preserve"> primary and secondary sources in a form appropriate for presentation or publication for a particular audience.</w:t>
      </w:r>
    </w:p>
    <w:p w:rsidR="00941F29" w:rsidRDefault="00941F29" w:rsidP="00941F29">
      <w:pPr>
        <w:pStyle w:val="Default"/>
        <w:rPr>
          <w:rFonts w:ascii="Times New Roman" w:hAnsi="Times New Roman" w:cs="Times New Roman"/>
        </w:rPr>
      </w:pPr>
    </w:p>
    <w:p w:rsidR="00941F29" w:rsidRPr="00941F29" w:rsidRDefault="00941F29" w:rsidP="00941F29">
      <w:pPr>
        <w:pStyle w:val="Default"/>
        <w:rPr>
          <w:rFonts w:ascii="Times New Roman" w:hAnsi="Times New Roman" w:cs="Times New Roman"/>
          <w:b/>
        </w:rPr>
      </w:pPr>
      <w:r w:rsidRPr="00941F29">
        <w:rPr>
          <w:rFonts w:ascii="Times New Roman" w:hAnsi="Times New Roman" w:cs="Times New Roman"/>
          <w:b/>
        </w:rPr>
        <w:t>Directions</w:t>
      </w:r>
    </w:p>
    <w:p w:rsidR="00107D08" w:rsidRDefault="00107D08" w:rsidP="00107D08">
      <w:pPr>
        <w:pStyle w:val="ListParagraph"/>
        <w:numPr>
          <w:ilvl w:val="0"/>
          <w:numId w:val="1"/>
        </w:numPr>
        <w:rPr>
          <w:rFonts w:ascii="Times New Roman" w:hAnsi="Times New Roman" w:cs="Times New Roman"/>
          <w:sz w:val="24"/>
        </w:rPr>
      </w:pPr>
      <w:r w:rsidRPr="00941F29">
        <w:rPr>
          <w:rFonts w:ascii="Times New Roman" w:hAnsi="Times New Roman" w:cs="Times New Roman"/>
          <w:sz w:val="24"/>
        </w:rPr>
        <w:t>View the two pictures</w:t>
      </w:r>
      <w:r>
        <w:rPr>
          <w:rFonts w:ascii="Times New Roman" w:hAnsi="Times New Roman" w:cs="Times New Roman"/>
          <w:sz w:val="24"/>
        </w:rPr>
        <w:t xml:space="preserve"> included below</w:t>
      </w:r>
      <w:r w:rsidR="008F13C5">
        <w:rPr>
          <w:rFonts w:ascii="Times New Roman" w:hAnsi="Times New Roman" w:cs="Times New Roman"/>
          <w:sz w:val="24"/>
        </w:rPr>
        <w:t xml:space="preserve"> and </w:t>
      </w:r>
      <w:r w:rsidR="008F13C5" w:rsidRPr="00941F29">
        <w:rPr>
          <w:rFonts w:ascii="Times New Roman" w:hAnsi="Times New Roman" w:cs="Times New Roman"/>
          <w:sz w:val="24"/>
        </w:rPr>
        <w:t>take notes</w:t>
      </w:r>
      <w:r w:rsidR="008F13C5">
        <w:rPr>
          <w:rFonts w:ascii="Times New Roman" w:hAnsi="Times New Roman" w:cs="Times New Roman"/>
          <w:sz w:val="24"/>
        </w:rPr>
        <w:t xml:space="preserve"> about their characteristics</w:t>
      </w:r>
      <w:r>
        <w:rPr>
          <w:rFonts w:ascii="Times New Roman" w:hAnsi="Times New Roman" w:cs="Times New Roman"/>
          <w:sz w:val="24"/>
        </w:rPr>
        <w:t xml:space="preserve">. How are the two pictures different? How are they similar? Who do you see in the photos? What are they wearing? What do you think they are doing? When and where do you think these photos took place? </w:t>
      </w:r>
      <w:r w:rsidR="00E03D4B">
        <w:rPr>
          <w:rFonts w:ascii="Times New Roman" w:hAnsi="Times New Roman" w:cs="Times New Roman"/>
          <w:sz w:val="24"/>
        </w:rPr>
        <w:t xml:space="preserve">Why? </w:t>
      </w:r>
      <w:r>
        <w:rPr>
          <w:rFonts w:ascii="Times New Roman" w:hAnsi="Times New Roman" w:cs="Times New Roman"/>
          <w:sz w:val="24"/>
        </w:rPr>
        <w:t>Analyze the small details in each photograph that make them different from one another.</w:t>
      </w:r>
    </w:p>
    <w:p w:rsidR="00107D08" w:rsidRDefault="00107D08" w:rsidP="00107D0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After thinking about the photos individually, pair up with another student to </w:t>
      </w:r>
      <w:r w:rsidRPr="00941F29">
        <w:rPr>
          <w:rFonts w:ascii="Times New Roman" w:hAnsi="Times New Roman" w:cs="Times New Roman"/>
          <w:sz w:val="24"/>
        </w:rPr>
        <w:t>discuss</w:t>
      </w:r>
      <w:r>
        <w:rPr>
          <w:rFonts w:ascii="Times New Roman" w:hAnsi="Times New Roman" w:cs="Times New Roman"/>
          <w:sz w:val="24"/>
        </w:rPr>
        <w:t xml:space="preserve"> your ideas. </w:t>
      </w:r>
      <w:r w:rsidR="002270C3">
        <w:rPr>
          <w:rFonts w:ascii="Times New Roman" w:hAnsi="Times New Roman" w:cs="Times New Roman"/>
          <w:sz w:val="24"/>
        </w:rPr>
        <w:t xml:space="preserve">How were your ideas the same as or different than your partner’s? </w:t>
      </w:r>
      <w:r w:rsidR="008D212E">
        <w:rPr>
          <w:rFonts w:ascii="Times New Roman" w:hAnsi="Times New Roman" w:cs="Times New Roman"/>
          <w:sz w:val="24"/>
        </w:rPr>
        <w:t>Can you observe any additional details that play roles in these pictures?</w:t>
      </w:r>
    </w:p>
    <w:p w:rsidR="00F279B4" w:rsidRDefault="00736BFA" w:rsidP="00107D08">
      <w:pPr>
        <w:pStyle w:val="ListParagraph"/>
        <w:numPr>
          <w:ilvl w:val="0"/>
          <w:numId w:val="1"/>
        </w:numPr>
        <w:rPr>
          <w:rFonts w:ascii="Times New Roman" w:hAnsi="Times New Roman" w:cs="Times New Roman"/>
          <w:sz w:val="24"/>
        </w:rPr>
      </w:pPr>
      <w:r>
        <w:rPr>
          <w:rFonts w:ascii="Times New Roman" w:hAnsi="Times New Roman" w:cs="Times New Roman"/>
          <w:sz w:val="24"/>
        </w:rPr>
        <w:t>Using your laptop, v</w:t>
      </w:r>
      <w:r w:rsidR="00F44741">
        <w:rPr>
          <w:rFonts w:ascii="Times New Roman" w:hAnsi="Times New Roman" w:cs="Times New Roman"/>
          <w:sz w:val="24"/>
        </w:rPr>
        <w:t xml:space="preserve">isit the website called </w:t>
      </w:r>
      <w:hyperlink r:id="rId6" w:history="1">
        <w:r w:rsidR="00F44741" w:rsidRPr="00D13196">
          <w:rPr>
            <w:rStyle w:val="Hyperlink"/>
            <w:rFonts w:ascii="Times New Roman" w:hAnsi="Times New Roman" w:cs="Times New Roman"/>
            <w:sz w:val="24"/>
          </w:rPr>
          <w:t>creately.com</w:t>
        </w:r>
      </w:hyperlink>
      <w:r w:rsidR="00F44741">
        <w:rPr>
          <w:rFonts w:ascii="Times New Roman" w:hAnsi="Times New Roman" w:cs="Times New Roman"/>
          <w:sz w:val="24"/>
        </w:rPr>
        <w:t xml:space="preserve">. </w:t>
      </w:r>
      <w:r w:rsidR="00F279B4">
        <w:rPr>
          <w:rFonts w:ascii="Times New Roman" w:hAnsi="Times New Roman" w:cs="Times New Roman"/>
          <w:sz w:val="24"/>
        </w:rPr>
        <w:t>Using this online tool</w:t>
      </w:r>
      <w:r w:rsidR="00F44741">
        <w:rPr>
          <w:rFonts w:ascii="Times New Roman" w:hAnsi="Times New Roman" w:cs="Times New Roman"/>
          <w:sz w:val="24"/>
        </w:rPr>
        <w:t xml:space="preserve">, you will form your own </w:t>
      </w:r>
      <w:r w:rsidR="00F44741" w:rsidRPr="00941F29">
        <w:rPr>
          <w:rFonts w:ascii="Times New Roman" w:hAnsi="Times New Roman" w:cs="Times New Roman"/>
          <w:sz w:val="24"/>
        </w:rPr>
        <w:t>Venn diagram</w:t>
      </w:r>
      <w:r w:rsidR="00F44741">
        <w:rPr>
          <w:rFonts w:ascii="Times New Roman" w:hAnsi="Times New Roman" w:cs="Times New Roman"/>
          <w:sz w:val="24"/>
        </w:rPr>
        <w:t xml:space="preserve">, which includes the similarities and differences between the two photos. </w:t>
      </w:r>
    </w:p>
    <w:p w:rsidR="00F279B4" w:rsidRDefault="00F279B4" w:rsidP="00107D08">
      <w:pPr>
        <w:pStyle w:val="ListParagraph"/>
        <w:numPr>
          <w:ilvl w:val="0"/>
          <w:numId w:val="1"/>
        </w:numPr>
        <w:rPr>
          <w:rFonts w:ascii="Times New Roman" w:hAnsi="Times New Roman" w:cs="Times New Roman"/>
          <w:sz w:val="24"/>
        </w:rPr>
      </w:pPr>
      <w:r>
        <w:rPr>
          <w:rFonts w:ascii="Times New Roman" w:hAnsi="Times New Roman" w:cs="Times New Roman"/>
          <w:sz w:val="24"/>
        </w:rPr>
        <w:t xml:space="preserve">Writing in complete sentences for each point, include specific details about what you see in the pictures. You should have </w:t>
      </w:r>
      <w:r w:rsidRPr="00941F29">
        <w:rPr>
          <w:rFonts w:ascii="Times New Roman" w:hAnsi="Times New Roman" w:cs="Times New Roman"/>
          <w:sz w:val="24"/>
        </w:rPr>
        <w:t>at least 5 similarities</w:t>
      </w:r>
      <w:r>
        <w:rPr>
          <w:rFonts w:ascii="Times New Roman" w:hAnsi="Times New Roman" w:cs="Times New Roman"/>
          <w:sz w:val="24"/>
        </w:rPr>
        <w:t xml:space="preserve"> (comparing) and </w:t>
      </w:r>
      <w:r w:rsidRPr="00941F29">
        <w:rPr>
          <w:rFonts w:ascii="Times New Roman" w:hAnsi="Times New Roman" w:cs="Times New Roman"/>
          <w:sz w:val="24"/>
        </w:rPr>
        <w:t>5 differences</w:t>
      </w:r>
      <w:r w:rsidRPr="006A24D0">
        <w:rPr>
          <w:rFonts w:ascii="Times New Roman" w:hAnsi="Times New Roman" w:cs="Times New Roman"/>
          <w:b/>
          <w:sz w:val="24"/>
        </w:rPr>
        <w:t xml:space="preserve"> </w:t>
      </w:r>
      <w:r>
        <w:rPr>
          <w:rFonts w:ascii="Times New Roman" w:hAnsi="Times New Roman" w:cs="Times New Roman"/>
          <w:sz w:val="24"/>
        </w:rPr>
        <w:t xml:space="preserve">(contrasting). </w:t>
      </w:r>
      <w:r w:rsidR="00901B0D">
        <w:rPr>
          <w:rFonts w:ascii="Times New Roman" w:hAnsi="Times New Roman" w:cs="Times New Roman"/>
          <w:sz w:val="24"/>
        </w:rPr>
        <w:t>Be creative as you create the Venn diagram!</w:t>
      </w:r>
    </w:p>
    <w:p w:rsidR="00F279B4" w:rsidRPr="00F279B4" w:rsidRDefault="00F279B4" w:rsidP="00F279B4">
      <w:pPr>
        <w:pStyle w:val="ListParagraph"/>
        <w:numPr>
          <w:ilvl w:val="0"/>
          <w:numId w:val="1"/>
        </w:numPr>
        <w:rPr>
          <w:rFonts w:ascii="Times New Roman" w:hAnsi="Times New Roman" w:cs="Times New Roman"/>
          <w:sz w:val="24"/>
        </w:rPr>
      </w:pPr>
      <w:r>
        <w:rPr>
          <w:rFonts w:ascii="Times New Roman" w:hAnsi="Times New Roman" w:cs="Times New Roman"/>
          <w:sz w:val="24"/>
        </w:rPr>
        <w:t>Once you are finished creating your online Venn diagram, save it to your computer and e-mail it to me.</w:t>
      </w:r>
    </w:p>
    <w:p w:rsidR="00BA1344" w:rsidRPr="00103FEF" w:rsidRDefault="00855BAE" w:rsidP="00103FEF">
      <w:pPr>
        <w:rPr>
          <w:rFonts w:ascii="Times New Roman" w:hAnsi="Times New Roman" w:cs="Times New Roman"/>
          <w:b/>
          <w:sz w:val="24"/>
        </w:rPr>
      </w:pPr>
      <w:r>
        <w:rPr>
          <w:noProof/>
        </w:rPr>
        <w:drawing>
          <wp:anchor distT="0" distB="0" distL="114300" distR="114300" simplePos="0" relativeHeight="251658240" behindDoc="1" locked="0" layoutInCell="1" allowOverlap="1" wp14:anchorId="748D1E87" wp14:editId="64D90B24">
            <wp:simplePos x="0" y="0"/>
            <wp:positionH relativeFrom="column">
              <wp:posOffset>3894455</wp:posOffset>
            </wp:positionH>
            <wp:positionV relativeFrom="paragraph">
              <wp:posOffset>45229</wp:posOffset>
            </wp:positionV>
            <wp:extent cx="2630805" cy="2318385"/>
            <wp:effectExtent l="0" t="0" r="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 yor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630805" cy="231838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758D45B5" wp14:editId="47B82498">
            <wp:simplePos x="0" y="0"/>
            <wp:positionH relativeFrom="column">
              <wp:posOffset>-343535</wp:posOffset>
            </wp:positionH>
            <wp:positionV relativeFrom="paragraph">
              <wp:posOffset>31115</wp:posOffset>
            </wp:positionV>
            <wp:extent cx="2628900" cy="223710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tors strik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28900" cy="2237105"/>
                    </a:xfrm>
                    <a:prstGeom prst="rect">
                      <a:avLst/>
                    </a:prstGeom>
                  </pic:spPr>
                </pic:pic>
              </a:graphicData>
            </a:graphic>
            <wp14:sizeRelH relativeFrom="page">
              <wp14:pctWidth>0</wp14:pctWidth>
            </wp14:sizeRelH>
            <wp14:sizeRelV relativeFrom="page">
              <wp14:pctHeight>0</wp14:pctHeight>
            </wp14:sizeRelV>
          </wp:anchor>
        </w:drawing>
      </w:r>
      <w:r w:rsidR="00941F29">
        <w:rPr>
          <w:noProof/>
        </w:rPr>
        <mc:AlternateContent>
          <mc:Choice Requires="wps">
            <w:drawing>
              <wp:anchor distT="0" distB="0" distL="114300" distR="114300" simplePos="0" relativeHeight="251662336" behindDoc="0" locked="0" layoutInCell="1" allowOverlap="1" wp14:anchorId="7E60AE29" wp14:editId="5E065E04">
                <wp:simplePos x="0" y="0"/>
                <wp:positionH relativeFrom="column">
                  <wp:posOffset>3429000</wp:posOffset>
                </wp:positionH>
                <wp:positionV relativeFrom="paragraph">
                  <wp:posOffset>1185138</wp:posOffset>
                </wp:positionV>
                <wp:extent cx="463167" cy="0"/>
                <wp:effectExtent l="0" t="76200" r="13335" b="114300"/>
                <wp:wrapNone/>
                <wp:docPr id="5" name="Straight Arrow Connector 5"/>
                <wp:cNvGraphicFramePr/>
                <a:graphic xmlns:a="http://schemas.openxmlformats.org/drawingml/2006/main">
                  <a:graphicData uri="http://schemas.microsoft.com/office/word/2010/wordprocessingShape">
                    <wps:wsp>
                      <wps:cNvCnPr/>
                      <wps:spPr>
                        <a:xfrm>
                          <a:off x="0" y="0"/>
                          <a:ext cx="463167"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70pt;margin-top:93.3pt;width:36.45pt;height:0;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" strokecolor="black [3040]">
                <v:stroke endarrow="open"/>
              </v:shape>
            </w:pict>
          </mc:Fallback>
        </mc:AlternateContent>
      </w:r>
      <w:r w:rsidR="00941F29">
        <w:rPr>
          <w:noProof/>
        </w:rPr>
        <mc:AlternateContent>
          <mc:Choice Requires="wps">
            <w:drawing>
              <wp:anchor distT="0" distB="0" distL="114300" distR="114300" simplePos="0" relativeHeight="251660288" behindDoc="0" locked="0" layoutInCell="1" allowOverlap="1" wp14:anchorId="3551BADC" wp14:editId="1B7A69FC">
                <wp:simplePos x="0" y="0"/>
                <wp:positionH relativeFrom="column">
                  <wp:posOffset>2292985</wp:posOffset>
                </wp:positionH>
                <wp:positionV relativeFrom="paragraph">
                  <wp:posOffset>176530</wp:posOffset>
                </wp:positionV>
                <wp:extent cx="453390" cy="0"/>
                <wp:effectExtent l="38100" t="76200" r="0" b="114300"/>
                <wp:wrapNone/>
                <wp:docPr id="3" name="Straight Arrow Connector 3"/>
                <wp:cNvGraphicFramePr/>
                <a:graphic xmlns:a="http://schemas.openxmlformats.org/drawingml/2006/main">
                  <a:graphicData uri="http://schemas.microsoft.com/office/word/2010/wordprocessingShape">
                    <wps:wsp>
                      <wps:cNvCnPr/>
                      <wps:spPr>
                        <a:xfrm flipH="1">
                          <a:off x="0" y="0"/>
                          <a:ext cx="453390" cy="0"/>
                        </a:xfrm>
                        <a:prstGeom prst="straightConnector1">
                          <a:avLst/>
                        </a:prstGeom>
                        <a:ln>
                          <a:tailEnd type="arrow"/>
                        </a:ln>
                        <a:effectLst/>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3" o:spid="_x0000_s1026" type="#_x0000_t32" style="position:absolute;margin-left:180.55pt;margin-top:13.9pt;width:35.7pt;height:0;flip:x;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" strokecolor="black [3040]">
                <v:stroke endarrow="open"/>
              </v:shape>
            </w:pict>
          </mc:Fallback>
        </mc:AlternateContent>
      </w:r>
      <w:r w:rsidR="00941F29">
        <w:tab/>
      </w:r>
      <w:r w:rsidR="00941F29">
        <w:tab/>
      </w:r>
      <w:r w:rsidR="00941F29">
        <w:tab/>
      </w:r>
      <w:r w:rsidR="00941F29">
        <w:tab/>
      </w:r>
      <w:r w:rsidR="00941F29">
        <w:tab/>
      </w:r>
      <w:r w:rsidR="00941F29">
        <w:tab/>
      </w:r>
      <w:r w:rsidR="00736BFA">
        <w:rPr>
          <w:noProof/>
        </w:rPr>
        <mc:AlternateContent>
          <mc:Choice Requires="wps">
            <w:drawing>
              <wp:anchor distT="0" distB="0" distL="114300" distR="114300" simplePos="0" relativeHeight="251661312" behindDoc="0" locked="0" layoutInCell="1" allowOverlap="1" wp14:anchorId="424096C7" wp14:editId="42E52CE8">
                <wp:simplePos x="0" y="0"/>
                <wp:positionH relativeFrom="column">
                  <wp:posOffset>2166620</wp:posOffset>
                </wp:positionH>
                <wp:positionV relativeFrom="paragraph">
                  <wp:posOffset>3895725</wp:posOffset>
                </wp:positionV>
                <wp:extent cx="920750" cy="0"/>
                <wp:effectExtent l="0" t="76200" r="12700" b="114300"/>
                <wp:wrapNone/>
                <wp:docPr id="4" name="Straight Arrow Connector 4"/>
                <wp:cNvGraphicFramePr/>
                <a:graphic xmlns:a="http://schemas.openxmlformats.org/drawingml/2006/main">
                  <a:graphicData uri="http://schemas.microsoft.com/office/word/2010/wordprocessingShape">
                    <wps:wsp>
                      <wps:cNvCnPr/>
                      <wps:spPr>
                        <a:xfrm>
                          <a:off x="0" y="0"/>
                          <a:ext cx="92075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shape id="Straight Arrow Connector 4" o:spid="_x0000_s1026" type="#_x0000_t32" style="position:absolute;margin-left:170.6pt;margin-top:306.75pt;width:72.5pt;height:0;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" strokecolor="black [3040]">
                <v:stroke endarrow="open"/>
              </v:shape>
            </w:pict>
          </mc:Fallback>
        </mc:AlternateContent>
      </w:r>
      <w:r w:rsidR="00C9666F" w:rsidRPr="00C9666F">
        <w:rPr>
          <w:rFonts w:ascii="Segoe Print" w:hAnsi="Segoe Print" w:cs="Times New Roman"/>
          <w:sz w:val="36"/>
        </w:rPr>
        <w:t>Picture 1</w:t>
      </w:r>
      <w:r w:rsidR="00F279B4" w:rsidRPr="00C9666F">
        <w:rPr>
          <w:rFonts w:ascii="Segoe Print" w:hAnsi="Segoe Print" w:cs="Times New Roman"/>
          <w:sz w:val="36"/>
        </w:rPr>
        <w:br/>
      </w:r>
      <w:r w:rsidR="00F279B4" w:rsidRPr="00C9666F">
        <w:rPr>
          <w:rFonts w:ascii="Times New Roman" w:hAnsi="Times New Roman" w:cs="Times New Roman"/>
        </w:rPr>
        <w:br/>
      </w:r>
      <w:r w:rsidR="00F279B4" w:rsidRPr="00C9666F">
        <w:rPr>
          <w:rFonts w:ascii="Times New Roman" w:hAnsi="Times New Roman" w:cs="Times New Roman"/>
        </w:rPr>
        <w:br/>
      </w:r>
      <w:r w:rsidR="00F279B4" w:rsidRPr="00C9666F">
        <w:rPr>
          <w:rFonts w:ascii="Times New Roman" w:hAnsi="Times New Roman" w:cs="Times New Roman"/>
        </w:rPr>
        <w:br/>
      </w:r>
      <w:r w:rsidR="00941F29">
        <w:rPr>
          <w:rFonts w:ascii="Times New Roman" w:hAnsi="Times New Roman" w:cs="Times New Roman"/>
        </w:rPr>
        <w:tab/>
      </w:r>
      <w:r w:rsidR="00941F29">
        <w:rPr>
          <w:rFonts w:ascii="Times New Roman" w:hAnsi="Times New Roman" w:cs="Times New Roman"/>
        </w:rPr>
        <w:tab/>
      </w:r>
      <w:r w:rsidR="00941F29">
        <w:rPr>
          <w:rFonts w:ascii="Times New Roman" w:hAnsi="Times New Roman" w:cs="Times New Roman"/>
        </w:rPr>
        <w:tab/>
      </w:r>
      <w:r w:rsidR="00941F29">
        <w:rPr>
          <w:rFonts w:ascii="Times New Roman" w:hAnsi="Times New Roman" w:cs="Times New Roman"/>
        </w:rPr>
        <w:tab/>
      </w:r>
      <w:r w:rsidR="00941F29">
        <w:rPr>
          <w:rFonts w:ascii="Times New Roman" w:hAnsi="Times New Roman" w:cs="Times New Roman"/>
        </w:rPr>
        <w:tab/>
        <w:t xml:space="preserve">   </w:t>
      </w:r>
      <w:r w:rsidR="00941F29" w:rsidRPr="00C9666F">
        <w:rPr>
          <w:rFonts w:ascii="Segoe Print" w:hAnsi="Segoe Print" w:cs="Times New Roman"/>
          <w:sz w:val="36"/>
        </w:rPr>
        <w:t>Picture 2</w:t>
      </w:r>
      <w:r w:rsidR="00F279B4" w:rsidRPr="00C9666F">
        <w:rPr>
          <w:rFonts w:ascii="Times New Roman" w:hAnsi="Times New Roman" w:cs="Times New Roman"/>
        </w:rPr>
        <w:br/>
      </w:r>
      <w:r w:rsidR="00F279B4" w:rsidRPr="00C9666F">
        <w:rPr>
          <w:rFonts w:ascii="Times New Roman" w:hAnsi="Times New Roman" w:cs="Times New Roman"/>
        </w:rPr>
        <w:br/>
      </w:r>
      <w:r w:rsidR="00F279B4" w:rsidRPr="00C9666F">
        <w:rPr>
          <w:rFonts w:ascii="Times New Roman" w:hAnsi="Times New Roman" w:cs="Times New Roman"/>
        </w:rPr>
        <w:br/>
      </w:r>
      <w:r w:rsidR="00F279B4" w:rsidRPr="00C9666F">
        <w:rPr>
          <w:rFonts w:ascii="Times New Roman" w:hAnsi="Times New Roman" w:cs="Times New Roman"/>
        </w:rPr>
        <w:br/>
      </w:r>
      <w:r w:rsidR="00103FEF">
        <w:rPr>
          <w:rFonts w:ascii="Times New Roman" w:hAnsi="Times New Roman" w:cs="Times New Roman"/>
          <w:b/>
          <w:sz w:val="24"/>
        </w:rPr>
        <w:t>References</w:t>
      </w:r>
    </w:p>
    <w:p w:rsidR="00941F29" w:rsidRDefault="00941F29" w:rsidP="00855BAE">
      <w:pPr>
        <w:spacing w:after="0" w:line="240" w:lineRule="auto"/>
        <w:rPr>
          <w:rFonts w:ascii="Times New Roman" w:hAnsi="Times New Roman" w:cs="Times New Roman"/>
        </w:rPr>
      </w:pPr>
      <w:r>
        <w:rPr>
          <w:rFonts w:ascii="Times New Roman" w:hAnsi="Times New Roman" w:cs="Times New Roman"/>
        </w:rPr>
        <w:lastRenderedPageBreak/>
        <w:t>Actors’ strike, New York, New York. (1919) [Photograph]. George Grantham Bain Collection (LC-B2-</w:t>
      </w:r>
      <w:r w:rsidR="00855BAE">
        <w:rPr>
          <w:rFonts w:ascii="Times New Roman" w:hAnsi="Times New Roman" w:cs="Times New Roman"/>
        </w:rPr>
        <w:tab/>
      </w:r>
      <w:r>
        <w:rPr>
          <w:rFonts w:ascii="Times New Roman" w:hAnsi="Times New Roman" w:cs="Times New Roman"/>
        </w:rPr>
        <w:t xml:space="preserve">4997-10). Library of Congress, Prints and Photographs Division, Washington, D.C. Retrieved </w:t>
      </w:r>
      <w:r w:rsidR="00855BAE">
        <w:rPr>
          <w:rFonts w:ascii="Times New Roman" w:hAnsi="Times New Roman" w:cs="Times New Roman"/>
        </w:rPr>
        <w:tab/>
      </w:r>
      <w:r>
        <w:rPr>
          <w:rFonts w:ascii="Times New Roman" w:hAnsi="Times New Roman" w:cs="Times New Roman"/>
        </w:rPr>
        <w:t xml:space="preserve">from </w:t>
      </w:r>
      <w:r w:rsidRPr="00941F29">
        <w:rPr>
          <w:rFonts w:ascii="Times New Roman" w:hAnsi="Times New Roman" w:cs="Times New Roman"/>
        </w:rPr>
        <w:t>http://www.loc.gov/pictures/resource/ppmsc.00151/</w:t>
      </w:r>
    </w:p>
    <w:p w:rsidR="00326ED7" w:rsidRPr="00855BAE" w:rsidRDefault="00941F29" w:rsidP="00855BAE">
      <w:pPr>
        <w:spacing w:after="0" w:line="240" w:lineRule="auto"/>
      </w:pPr>
      <w:r>
        <w:rPr>
          <w:rFonts w:ascii="Times New Roman" w:hAnsi="Times New Roman" w:cs="Times New Roman"/>
        </w:rPr>
        <w:t>New York, New York. (1938) [Photograph]. Farm Security Administration/Office of War Information</w:t>
      </w:r>
      <w:r w:rsidR="00855BAE">
        <w:rPr>
          <w:rFonts w:ascii="Times New Roman" w:hAnsi="Times New Roman" w:cs="Times New Roman"/>
        </w:rPr>
        <w:t xml:space="preserve"> </w:t>
      </w:r>
      <w:r w:rsidR="00855BAE">
        <w:rPr>
          <w:rFonts w:ascii="Times New Roman" w:hAnsi="Times New Roman" w:cs="Times New Roman"/>
        </w:rPr>
        <w:tab/>
        <w:t xml:space="preserve">(LC-USF34-015751-E). </w:t>
      </w:r>
      <w:proofErr w:type="gramStart"/>
      <w:r w:rsidR="00855BAE">
        <w:rPr>
          <w:rFonts w:ascii="Times New Roman" w:hAnsi="Times New Roman" w:cs="Times New Roman"/>
        </w:rPr>
        <w:t>Library of Congress, Prints and Photographs Division, Washington, D.C.</w:t>
      </w:r>
      <w:proofErr w:type="gramEnd"/>
      <w:r w:rsidR="00855BAE">
        <w:rPr>
          <w:rFonts w:ascii="Times New Roman" w:hAnsi="Times New Roman" w:cs="Times New Roman"/>
        </w:rPr>
        <w:t xml:space="preserve"> </w:t>
      </w:r>
      <w:r w:rsidR="00855BAE">
        <w:rPr>
          <w:rFonts w:ascii="Times New Roman" w:hAnsi="Times New Roman" w:cs="Times New Roman"/>
        </w:rPr>
        <w:tab/>
        <w:t xml:space="preserve">Retrieved from </w:t>
      </w:r>
      <w:r w:rsidR="00855BAE" w:rsidRPr="00855BAE">
        <w:rPr>
          <w:rFonts w:ascii="Times New Roman" w:hAnsi="Times New Roman" w:cs="Times New Roman"/>
        </w:rPr>
        <w:t>http://www.loc.gov/pictures/resource/fsa.8b31522/</w:t>
      </w:r>
      <w:r w:rsidR="00855BAE">
        <w:rPr>
          <w:rFonts w:ascii="Times New Roman" w:hAnsi="Times New Roman" w:cs="Times New Roman"/>
        </w:rPr>
        <w:tab/>
        <w:t xml:space="preserve">             </w:t>
      </w:r>
      <w:r w:rsidR="00855BAE">
        <w:rPr>
          <w:rFonts w:ascii="Times New Roman" w:hAnsi="Times New Roman" w:cs="Times New Roman"/>
        </w:rPr>
        <w:tab/>
      </w:r>
    </w:p>
    <w:p w:rsidR="00855BAE" w:rsidRDefault="00855BAE" w:rsidP="000706A0">
      <w:pPr>
        <w:spacing w:after="0" w:line="240" w:lineRule="auto"/>
        <w:rPr>
          <w:rFonts w:ascii="Times New Roman" w:eastAsia="Times New Roman" w:hAnsi="Times New Roman" w:cs="Times New Roman"/>
          <w:b/>
          <w:sz w:val="24"/>
          <w:szCs w:val="24"/>
        </w:rPr>
      </w:pPr>
    </w:p>
    <w:p w:rsidR="000706A0" w:rsidRPr="000706A0" w:rsidRDefault="00C9666F" w:rsidP="000706A0">
      <w:pPr>
        <w:spacing w:after="0" w:line="240" w:lineRule="auto"/>
        <w:rPr>
          <w:rFonts w:ascii="Times New Roman" w:eastAsia="Times New Roman" w:hAnsi="Times New Roman" w:cs="Times New Roman"/>
          <w:b/>
          <w:color w:val="0000FF"/>
          <w:sz w:val="24"/>
          <w:szCs w:val="24"/>
          <w:u w:val="single"/>
        </w:rPr>
      </w:pPr>
      <w:r w:rsidRPr="00C9666F">
        <w:rPr>
          <w:rFonts w:ascii="Times New Roman" w:eastAsia="Times New Roman" w:hAnsi="Times New Roman" w:cs="Times New Roman"/>
          <w:b/>
          <w:sz w:val="24"/>
          <w:szCs w:val="24"/>
        </w:rPr>
        <w:t>Rubric</w:t>
      </w:r>
      <w:r w:rsidR="000706A0" w:rsidRPr="000706A0">
        <w:rPr>
          <w:rFonts w:ascii="Times New Roman" w:eastAsia="Times New Roman" w:hAnsi="Times New Roman" w:cs="Times New Roman"/>
          <w:b/>
          <w:sz w:val="24"/>
          <w:szCs w:val="24"/>
        </w:rPr>
        <w:fldChar w:fldCharType="begin"/>
      </w:r>
      <w:r w:rsidR="000706A0" w:rsidRPr="000706A0">
        <w:rPr>
          <w:rFonts w:ascii="Times New Roman" w:eastAsia="Times New Roman" w:hAnsi="Times New Roman" w:cs="Times New Roman"/>
          <w:b/>
          <w:sz w:val="24"/>
          <w:szCs w:val="24"/>
        </w:rPr>
        <w:instrText xml:space="preserve"> HYPERLINK "http://www.readwritethink.org/files/resources/lesson_images/lesson54/detectiverubric.pdf" \l "page=1" \o "Page 1" </w:instrText>
      </w:r>
      <w:r w:rsidR="000706A0" w:rsidRPr="000706A0">
        <w:rPr>
          <w:rFonts w:ascii="Times New Roman" w:eastAsia="Times New Roman" w:hAnsi="Times New Roman" w:cs="Times New Roman"/>
          <w:b/>
          <w:sz w:val="24"/>
          <w:szCs w:val="24"/>
        </w:rPr>
        <w:fldChar w:fldCharType="separate"/>
      </w:r>
    </w:p>
    <w:p w:rsidR="000706A0" w:rsidRPr="000706A0" w:rsidRDefault="000706A0" w:rsidP="000706A0">
      <w:pPr>
        <w:spacing w:after="0" w:line="240" w:lineRule="auto"/>
        <w:rPr>
          <w:rFonts w:ascii="Times New Roman" w:eastAsia="Times New Roman" w:hAnsi="Times New Roman" w:cs="Times New Roman"/>
          <w:sz w:val="24"/>
          <w:szCs w:val="24"/>
        </w:rPr>
      </w:pPr>
      <w:r w:rsidRPr="000706A0">
        <w:rPr>
          <w:rFonts w:ascii="Times New Roman" w:eastAsia="Times New Roman" w:hAnsi="Times New Roman" w:cs="Times New Roman"/>
          <w:b/>
          <w:sz w:val="24"/>
          <w:szCs w:val="24"/>
        </w:rPr>
        <w:fldChar w:fldCharType="end"/>
      </w:r>
    </w:p>
    <w:tbl>
      <w:tblPr>
        <w:tblStyle w:val="TableGrid"/>
        <w:tblW w:w="0" w:type="auto"/>
        <w:tblLook w:val="04A0" w:firstRow="1" w:lastRow="0" w:firstColumn="1" w:lastColumn="0" w:noHBand="0" w:noVBand="1"/>
      </w:tblPr>
      <w:tblGrid>
        <w:gridCol w:w="2394"/>
        <w:gridCol w:w="2394"/>
        <w:gridCol w:w="2394"/>
        <w:gridCol w:w="2394"/>
      </w:tblGrid>
      <w:tr w:rsidR="001C4C2E" w:rsidTr="001C4C2E">
        <w:tc>
          <w:tcPr>
            <w:tcW w:w="2394" w:type="dxa"/>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Category</w:t>
            </w:r>
          </w:p>
        </w:tc>
        <w:tc>
          <w:tcPr>
            <w:tcW w:w="2394" w:type="dxa"/>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3</w:t>
            </w:r>
          </w:p>
        </w:tc>
        <w:tc>
          <w:tcPr>
            <w:tcW w:w="2394" w:type="dxa"/>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2</w:t>
            </w:r>
          </w:p>
        </w:tc>
        <w:tc>
          <w:tcPr>
            <w:tcW w:w="2394" w:type="dxa"/>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1</w:t>
            </w:r>
          </w:p>
        </w:tc>
      </w:tr>
      <w:tr w:rsidR="001C4C2E" w:rsidTr="00C9666F">
        <w:tc>
          <w:tcPr>
            <w:tcW w:w="2394" w:type="dxa"/>
            <w:vAlign w:val="center"/>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Accuracy</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The details written are completely accurate according to the photos.</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 xml:space="preserve">Some of the details written are accurate according to the photos. </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Little to no details written are accurate according to the photos.</w:t>
            </w:r>
          </w:p>
        </w:tc>
      </w:tr>
      <w:tr w:rsidR="001C4C2E" w:rsidTr="00C9666F">
        <w:tc>
          <w:tcPr>
            <w:tcW w:w="2394" w:type="dxa"/>
            <w:vAlign w:val="center"/>
          </w:tcPr>
          <w:p w:rsidR="001C4C2E" w:rsidRPr="00C9666F" w:rsidRDefault="009F17C3" w:rsidP="00C9666F">
            <w:pPr>
              <w:jc w:val="center"/>
              <w:rPr>
                <w:rFonts w:ascii="Times New Roman" w:hAnsi="Times New Roman" w:cs="Times New Roman"/>
                <w:b/>
                <w:sz w:val="24"/>
                <w:szCs w:val="24"/>
              </w:rPr>
            </w:pPr>
            <w:r w:rsidRPr="00C9666F">
              <w:rPr>
                <w:rFonts w:ascii="Times New Roman" w:hAnsi="Times New Roman" w:cs="Times New Roman"/>
                <w:b/>
                <w:sz w:val="24"/>
                <w:szCs w:val="24"/>
              </w:rPr>
              <w:t>Detail</w:t>
            </w:r>
          </w:p>
        </w:tc>
        <w:tc>
          <w:tcPr>
            <w:tcW w:w="2394" w:type="dxa"/>
          </w:tcPr>
          <w:p w:rsidR="001C4C2E" w:rsidRDefault="009F17C3" w:rsidP="009F17C3">
            <w:pPr>
              <w:rPr>
                <w:rFonts w:ascii="Times New Roman" w:hAnsi="Times New Roman" w:cs="Times New Roman"/>
                <w:sz w:val="24"/>
                <w:szCs w:val="24"/>
              </w:rPr>
            </w:pPr>
            <w:r>
              <w:rPr>
                <w:rFonts w:ascii="Times New Roman" w:hAnsi="Times New Roman" w:cs="Times New Roman"/>
                <w:sz w:val="24"/>
                <w:szCs w:val="24"/>
              </w:rPr>
              <w:t>You wrote at least 5 details in each category (Picture 1, Picture 2, both).</w:t>
            </w:r>
          </w:p>
        </w:tc>
        <w:tc>
          <w:tcPr>
            <w:tcW w:w="2394" w:type="dxa"/>
          </w:tcPr>
          <w:p w:rsidR="001C4C2E" w:rsidRDefault="009F17C3" w:rsidP="00F279B4">
            <w:pPr>
              <w:rPr>
                <w:rFonts w:ascii="Times New Roman" w:hAnsi="Times New Roman" w:cs="Times New Roman"/>
                <w:sz w:val="24"/>
                <w:szCs w:val="24"/>
              </w:rPr>
            </w:pPr>
            <w:r>
              <w:rPr>
                <w:rFonts w:ascii="Times New Roman" w:hAnsi="Times New Roman" w:cs="Times New Roman"/>
                <w:sz w:val="24"/>
                <w:szCs w:val="24"/>
              </w:rPr>
              <w:t>You wrote 3-4 details in each category.</w:t>
            </w:r>
          </w:p>
        </w:tc>
        <w:tc>
          <w:tcPr>
            <w:tcW w:w="2394" w:type="dxa"/>
          </w:tcPr>
          <w:p w:rsidR="001C4C2E" w:rsidRDefault="009F17C3" w:rsidP="00F279B4">
            <w:pPr>
              <w:rPr>
                <w:rFonts w:ascii="Times New Roman" w:hAnsi="Times New Roman" w:cs="Times New Roman"/>
                <w:sz w:val="24"/>
                <w:szCs w:val="24"/>
              </w:rPr>
            </w:pPr>
            <w:r>
              <w:rPr>
                <w:rFonts w:ascii="Times New Roman" w:hAnsi="Times New Roman" w:cs="Times New Roman"/>
                <w:sz w:val="24"/>
                <w:szCs w:val="24"/>
              </w:rPr>
              <w:t>You wrote 0-2 details in each category.</w:t>
            </w:r>
          </w:p>
        </w:tc>
      </w:tr>
      <w:tr w:rsidR="001C4C2E" w:rsidTr="00C9666F">
        <w:tc>
          <w:tcPr>
            <w:tcW w:w="2394" w:type="dxa"/>
            <w:vAlign w:val="center"/>
          </w:tcPr>
          <w:p w:rsidR="001C4C2E" w:rsidRPr="00C9666F" w:rsidRDefault="001C4C2E" w:rsidP="00C9666F">
            <w:pPr>
              <w:jc w:val="center"/>
              <w:rPr>
                <w:rFonts w:ascii="Times New Roman" w:hAnsi="Times New Roman" w:cs="Times New Roman"/>
                <w:b/>
                <w:sz w:val="24"/>
                <w:szCs w:val="24"/>
              </w:rPr>
            </w:pPr>
            <w:r w:rsidRPr="00C9666F">
              <w:rPr>
                <w:rFonts w:ascii="Times New Roman" w:hAnsi="Times New Roman" w:cs="Times New Roman"/>
                <w:b/>
                <w:sz w:val="24"/>
                <w:szCs w:val="24"/>
              </w:rPr>
              <w:t>Correct Placement</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Each statement/detail is placed in the correct category in the Venn diagram (comparing or contrasting).</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Some statements are placed in the correct categories, but a few are incorrect.</w:t>
            </w:r>
          </w:p>
        </w:tc>
        <w:tc>
          <w:tcPr>
            <w:tcW w:w="2394" w:type="dxa"/>
          </w:tcPr>
          <w:p w:rsidR="001C4C2E" w:rsidRDefault="001C4C2E" w:rsidP="00F279B4">
            <w:pPr>
              <w:rPr>
                <w:rFonts w:ascii="Times New Roman" w:hAnsi="Times New Roman" w:cs="Times New Roman"/>
                <w:sz w:val="24"/>
                <w:szCs w:val="24"/>
              </w:rPr>
            </w:pPr>
            <w:r>
              <w:rPr>
                <w:rFonts w:ascii="Times New Roman" w:hAnsi="Times New Roman" w:cs="Times New Roman"/>
                <w:sz w:val="24"/>
                <w:szCs w:val="24"/>
              </w:rPr>
              <w:t>Little to no statements are placed in the correct categories.</w:t>
            </w:r>
          </w:p>
        </w:tc>
      </w:tr>
      <w:tr w:rsidR="001C4C2E" w:rsidTr="00C9666F">
        <w:tc>
          <w:tcPr>
            <w:tcW w:w="2394" w:type="dxa"/>
            <w:vAlign w:val="center"/>
          </w:tcPr>
          <w:p w:rsidR="001C4C2E" w:rsidRPr="00C9666F" w:rsidRDefault="009F17C3" w:rsidP="00C9666F">
            <w:pPr>
              <w:jc w:val="center"/>
              <w:rPr>
                <w:rFonts w:ascii="Times New Roman" w:hAnsi="Times New Roman" w:cs="Times New Roman"/>
                <w:b/>
                <w:sz w:val="24"/>
                <w:szCs w:val="24"/>
              </w:rPr>
            </w:pPr>
            <w:r w:rsidRPr="00C9666F">
              <w:rPr>
                <w:rFonts w:ascii="Times New Roman" w:hAnsi="Times New Roman" w:cs="Times New Roman"/>
                <w:b/>
                <w:sz w:val="24"/>
                <w:szCs w:val="24"/>
              </w:rPr>
              <w:t>Creativity</w:t>
            </w:r>
          </w:p>
        </w:tc>
        <w:tc>
          <w:tcPr>
            <w:tcW w:w="2394" w:type="dxa"/>
          </w:tcPr>
          <w:p w:rsidR="001C4C2E" w:rsidRDefault="009F17C3" w:rsidP="009F17C3">
            <w:pPr>
              <w:rPr>
                <w:rFonts w:ascii="Times New Roman" w:hAnsi="Times New Roman" w:cs="Times New Roman"/>
                <w:sz w:val="24"/>
                <w:szCs w:val="24"/>
              </w:rPr>
            </w:pPr>
            <w:r>
              <w:rPr>
                <w:rFonts w:ascii="Times New Roman" w:hAnsi="Times New Roman" w:cs="Times New Roman"/>
                <w:sz w:val="24"/>
                <w:szCs w:val="24"/>
              </w:rPr>
              <w:t>You used many different tools from the website creately.com to make an intriguing online Venn diagram.</w:t>
            </w:r>
          </w:p>
        </w:tc>
        <w:tc>
          <w:tcPr>
            <w:tcW w:w="2394" w:type="dxa"/>
          </w:tcPr>
          <w:p w:rsidR="001C4C2E" w:rsidRDefault="009F17C3" w:rsidP="009F17C3">
            <w:pPr>
              <w:rPr>
                <w:rFonts w:ascii="Times New Roman" w:hAnsi="Times New Roman" w:cs="Times New Roman"/>
                <w:sz w:val="24"/>
                <w:szCs w:val="24"/>
              </w:rPr>
            </w:pPr>
            <w:r>
              <w:rPr>
                <w:rFonts w:ascii="Times New Roman" w:hAnsi="Times New Roman" w:cs="Times New Roman"/>
                <w:sz w:val="24"/>
                <w:szCs w:val="24"/>
              </w:rPr>
              <w:t>You used some tools from the website creately.com to make an adequate online Venn diagram.</w:t>
            </w:r>
          </w:p>
        </w:tc>
        <w:tc>
          <w:tcPr>
            <w:tcW w:w="2394" w:type="dxa"/>
          </w:tcPr>
          <w:p w:rsidR="001C4C2E" w:rsidRDefault="009F17C3" w:rsidP="00F279B4">
            <w:pPr>
              <w:rPr>
                <w:rFonts w:ascii="Times New Roman" w:hAnsi="Times New Roman" w:cs="Times New Roman"/>
                <w:sz w:val="24"/>
                <w:szCs w:val="24"/>
              </w:rPr>
            </w:pPr>
            <w:r>
              <w:rPr>
                <w:rFonts w:ascii="Times New Roman" w:hAnsi="Times New Roman" w:cs="Times New Roman"/>
                <w:sz w:val="24"/>
                <w:szCs w:val="24"/>
              </w:rPr>
              <w:t>You used little to no tools from the website creately.com to make a plain online Venn diagram.</w:t>
            </w:r>
          </w:p>
        </w:tc>
      </w:tr>
    </w:tbl>
    <w:p w:rsidR="00F44741" w:rsidRDefault="00F44741" w:rsidP="00F279B4">
      <w:pPr>
        <w:rPr>
          <w:rFonts w:ascii="Times New Roman" w:hAnsi="Times New Roman" w:cs="Times New Roman"/>
          <w:sz w:val="24"/>
          <w:szCs w:val="24"/>
        </w:rPr>
      </w:pPr>
    </w:p>
    <w:p w:rsidR="009F17C3" w:rsidRDefault="009F17C3" w:rsidP="009F17C3">
      <w:pPr>
        <w:spacing w:after="0" w:line="240" w:lineRule="auto"/>
        <w:rPr>
          <w:rFonts w:ascii="Times New Roman" w:hAnsi="Times New Roman" w:cs="Times New Roman"/>
          <w:sz w:val="24"/>
          <w:szCs w:val="24"/>
        </w:rPr>
      </w:pPr>
      <w:r>
        <w:rPr>
          <w:rFonts w:ascii="Times New Roman" w:hAnsi="Times New Roman" w:cs="Times New Roman"/>
          <w:sz w:val="24"/>
          <w:szCs w:val="24"/>
        </w:rPr>
        <w:t>Accuracy</w:t>
      </w:r>
      <w:r w:rsidR="000A1F18">
        <w:rPr>
          <w:rFonts w:ascii="Times New Roman" w:hAnsi="Times New Roman" w:cs="Times New Roman"/>
          <w:sz w:val="24"/>
          <w:szCs w:val="24"/>
        </w:rPr>
        <w:t xml:space="preserve"> </w:t>
      </w:r>
      <w:r w:rsidR="000A1F18">
        <w:rPr>
          <w:rFonts w:ascii="Times New Roman" w:hAnsi="Times New Roman" w:cs="Times New Roman"/>
          <w:sz w:val="24"/>
          <w:szCs w:val="24"/>
        </w:rPr>
        <w:tab/>
      </w:r>
      <w:r w:rsidR="000A1F18">
        <w:rPr>
          <w:rFonts w:ascii="Times New Roman" w:hAnsi="Times New Roman" w:cs="Times New Roman"/>
          <w:sz w:val="24"/>
          <w:szCs w:val="24"/>
        </w:rPr>
        <w:tab/>
      </w:r>
      <w:r>
        <w:rPr>
          <w:rFonts w:ascii="Times New Roman" w:hAnsi="Times New Roman" w:cs="Times New Roman"/>
          <w:sz w:val="24"/>
          <w:szCs w:val="24"/>
        </w:rPr>
        <w:t>____ x 2 = ____ / 6</w:t>
      </w:r>
    </w:p>
    <w:p w:rsidR="009F17C3" w:rsidRDefault="009F17C3" w:rsidP="009F17C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Detail </w:t>
      </w:r>
      <w:r w:rsidR="000A1F18">
        <w:rPr>
          <w:rFonts w:ascii="Times New Roman" w:hAnsi="Times New Roman" w:cs="Times New Roman"/>
          <w:sz w:val="24"/>
          <w:szCs w:val="24"/>
        </w:rPr>
        <w:t xml:space="preserve">   </w:t>
      </w:r>
      <w:r w:rsidR="000A1F18">
        <w:rPr>
          <w:rFonts w:ascii="Times New Roman" w:hAnsi="Times New Roman" w:cs="Times New Roman"/>
          <w:sz w:val="24"/>
          <w:szCs w:val="24"/>
        </w:rPr>
        <w:tab/>
      </w:r>
      <w:r w:rsidR="000A1F18">
        <w:rPr>
          <w:rFonts w:ascii="Times New Roman" w:hAnsi="Times New Roman" w:cs="Times New Roman"/>
          <w:sz w:val="24"/>
          <w:szCs w:val="24"/>
        </w:rPr>
        <w:tab/>
      </w:r>
      <w:r>
        <w:rPr>
          <w:rFonts w:ascii="Times New Roman" w:hAnsi="Times New Roman" w:cs="Times New Roman"/>
          <w:sz w:val="24"/>
          <w:szCs w:val="24"/>
        </w:rPr>
        <w:t>____ x 1 = ____ / 3</w:t>
      </w:r>
    </w:p>
    <w:p w:rsidR="009F17C3" w:rsidRDefault="009F17C3" w:rsidP="009F17C3">
      <w:pPr>
        <w:spacing w:after="0" w:line="240" w:lineRule="auto"/>
        <w:rPr>
          <w:rFonts w:ascii="Times New Roman" w:hAnsi="Times New Roman" w:cs="Times New Roman"/>
          <w:sz w:val="24"/>
          <w:szCs w:val="24"/>
        </w:rPr>
      </w:pPr>
      <w:r>
        <w:rPr>
          <w:rFonts w:ascii="Times New Roman" w:hAnsi="Times New Roman" w:cs="Times New Roman"/>
          <w:sz w:val="24"/>
          <w:szCs w:val="24"/>
        </w:rPr>
        <w:t>Correct Placement</w:t>
      </w:r>
      <w:r w:rsidR="000A1F18">
        <w:rPr>
          <w:rFonts w:ascii="Times New Roman" w:hAnsi="Times New Roman" w:cs="Times New Roman"/>
          <w:sz w:val="24"/>
          <w:szCs w:val="24"/>
        </w:rPr>
        <w:tab/>
      </w:r>
      <w:r>
        <w:rPr>
          <w:rFonts w:ascii="Times New Roman" w:hAnsi="Times New Roman" w:cs="Times New Roman"/>
          <w:sz w:val="24"/>
          <w:szCs w:val="24"/>
        </w:rPr>
        <w:t>____ x 2 = ____ / 6</w:t>
      </w:r>
    </w:p>
    <w:p w:rsidR="009F17C3" w:rsidRDefault="009F17C3" w:rsidP="009F17C3">
      <w:pPr>
        <w:spacing w:after="0" w:line="240" w:lineRule="auto"/>
        <w:rPr>
          <w:rFonts w:ascii="Times New Roman" w:hAnsi="Times New Roman" w:cs="Times New Roman"/>
          <w:sz w:val="24"/>
          <w:szCs w:val="24"/>
        </w:rPr>
      </w:pPr>
      <w:r>
        <w:rPr>
          <w:rFonts w:ascii="Times New Roman" w:hAnsi="Times New Roman" w:cs="Times New Roman"/>
          <w:sz w:val="24"/>
          <w:szCs w:val="24"/>
        </w:rPr>
        <w:t>Creativity</w:t>
      </w:r>
      <w:r w:rsidR="000A1F18">
        <w:rPr>
          <w:rFonts w:ascii="Times New Roman" w:hAnsi="Times New Roman" w:cs="Times New Roman"/>
          <w:sz w:val="24"/>
          <w:szCs w:val="24"/>
        </w:rPr>
        <w:tab/>
      </w:r>
      <w:r w:rsidR="000A1F18">
        <w:rPr>
          <w:rFonts w:ascii="Times New Roman" w:hAnsi="Times New Roman" w:cs="Times New Roman"/>
          <w:sz w:val="24"/>
          <w:szCs w:val="24"/>
        </w:rPr>
        <w:tab/>
      </w:r>
      <w:r>
        <w:rPr>
          <w:rFonts w:ascii="Times New Roman" w:hAnsi="Times New Roman" w:cs="Times New Roman"/>
          <w:sz w:val="24"/>
          <w:szCs w:val="24"/>
        </w:rPr>
        <w:t>____ x 1 = ____ / 3</w:t>
      </w:r>
    </w:p>
    <w:p w:rsidR="002977DE" w:rsidRDefault="009F17C3" w:rsidP="009F17C3">
      <w:pPr>
        <w:spacing w:after="0" w:line="240" w:lineRule="auto"/>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9F17C3" w:rsidRPr="009F17C3" w:rsidRDefault="000A1F18" w:rsidP="009F17C3">
      <w:pPr>
        <w:spacing w:after="0" w:line="240" w:lineRule="auto"/>
        <w:rPr>
          <w:rFonts w:ascii="Times New Roman" w:hAnsi="Times New Roman" w:cs="Times New Roman"/>
          <w:b/>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r w:rsidR="009F17C3" w:rsidRPr="009F17C3">
        <w:rPr>
          <w:rFonts w:ascii="Times New Roman" w:hAnsi="Times New Roman" w:cs="Times New Roman"/>
          <w:b/>
          <w:sz w:val="24"/>
          <w:szCs w:val="24"/>
        </w:rPr>
        <w:t>Total: ____ / 18</w:t>
      </w:r>
    </w:p>
    <w:sectPr w:rsidR="009F17C3" w:rsidRPr="009F17C3" w:rsidSect="00326ED7">
      <w:pgSz w:w="12240" w:h="15840"/>
      <w:pgMar w:top="72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Century Gothic">
    <w:panose1 w:val="020B0502020202020204"/>
    <w:charset w:val="00"/>
    <w:family w:val="auto"/>
    <w:pitch w:val="variable"/>
    <w:sig w:usb0="00000003" w:usb1="00000000" w:usb2="00000000" w:usb3="00000000" w:csb0="00000001" w:csb1="00000000"/>
  </w:font>
  <w:font w:name="Segoe Print">
    <w:altName w:val="Times New Roman"/>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741CD4"/>
    <w:multiLevelType w:val="hybridMultilevel"/>
    <w:tmpl w:val="6778CD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2614F28"/>
    <w:multiLevelType w:val="hybridMultilevel"/>
    <w:tmpl w:val="CF3CE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D74FB0"/>
    <w:multiLevelType w:val="hybridMultilevel"/>
    <w:tmpl w:val="BE380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672E5F"/>
    <w:multiLevelType w:val="hybridMultilevel"/>
    <w:tmpl w:val="695699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7D08"/>
    <w:rsid w:val="000706A0"/>
    <w:rsid w:val="000A1F18"/>
    <w:rsid w:val="000C703D"/>
    <w:rsid w:val="000F3123"/>
    <w:rsid w:val="00103FEF"/>
    <w:rsid w:val="00107D08"/>
    <w:rsid w:val="001C4C2E"/>
    <w:rsid w:val="002270C3"/>
    <w:rsid w:val="00266970"/>
    <w:rsid w:val="002977DE"/>
    <w:rsid w:val="00326ED7"/>
    <w:rsid w:val="004D6DE2"/>
    <w:rsid w:val="006A24D0"/>
    <w:rsid w:val="00736BFA"/>
    <w:rsid w:val="007C74D0"/>
    <w:rsid w:val="00855BAE"/>
    <w:rsid w:val="008D212E"/>
    <w:rsid w:val="008F13C5"/>
    <w:rsid w:val="008F1F66"/>
    <w:rsid w:val="00901B0D"/>
    <w:rsid w:val="00941F29"/>
    <w:rsid w:val="009F17C3"/>
    <w:rsid w:val="00BA1344"/>
    <w:rsid w:val="00BE1136"/>
    <w:rsid w:val="00C9666F"/>
    <w:rsid w:val="00D13196"/>
    <w:rsid w:val="00E03D4B"/>
    <w:rsid w:val="00F279B4"/>
    <w:rsid w:val="00F44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08"/>
    <w:pPr>
      <w:ind w:left="720"/>
      <w:contextualSpacing/>
    </w:pPr>
  </w:style>
  <w:style w:type="paragraph" w:styleId="BalloonText">
    <w:name w:val="Balloon Text"/>
    <w:basedOn w:val="Normal"/>
    <w:link w:val="BalloonTextChar"/>
    <w:uiPriority w:val="99"/>
    <w:semiHidden/>
    <w:unhideWhenUsed/>
    <w:rsid w:val="00F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B4"/>
    <w:rPr>
      <w:rFonts w:ascii="Tahoma" w:hAnsi="Tahoma" w:cs="Tahoma"/>
      <w:sz w:val="16"/>
      <w:szCs w:val="16"/>
    </w:rPr>
  </w:style>
  <w:style w:type="table" w:styleId="TableGrid">
    <w:name w:val="Table Grid"/>
    <w:basedOn w:val="TableNormal"/>
    <w:uiPriority w:val="59"/>
    <w:rsid w:val="0007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C2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1C4C2E"/>
    <w:pPr>
      <w:spacing w:line="241" w:lineRule="atLeast"/>
    </w:pPr>
    <w:rPr>
      <w:rFonts w:cstheme="minorBidi"/>
      <w:color w:val="auto"/>
    </w:rPr>
  </w:style>
  <w:style w:type="paragraph" w:customStyle="1" w:styleId="Pa0">
    <w:name w:val="Pa0"/>
    <w:basedOn w:val="Default"/>
    <w:next w:val="Default"/>
    <w:uiPriority w:val="99"/>
    <w:rsid w:val="001C4C2E"/>
    <w:pPr>
      <w:spacing w:line="241" w:lineRule="atLeast"/>
    </w:pPr>
    <w:rPr>
      <w:rFonts w:cstheme="minorBidi"/>
      <w:color w:val="auto"/>
    </w:rPr>
  </w:style>
  <w:style w:type="character" w:styleId="Hyperlink">
    <w:name w:val="Hyperlink"/>
    <w:basedOn w:val="DefaultParagraphFont"/>
    <w:uiPriority w:val="99"/>
    <w:unhideWhenUsed/>
    <w:rsid w:val="00D13196"/>
    <w:rPr>
      <w:color w:val="0000FF" w:themeColor="hyperlink"/>
      <w:u w:val="single"/>
    </w:rPr>
  </w:style>
  <w:style w:type="character" w:styleId="FollowedHyperlink">
    <w:name w:val="FollowedHyperlink"/>
    <w:basedOn w:val="DefaultParagraphFont"/>
    <w:uiPriority w:val="99"/>
    <w:semiHidden/>
    <w:unhideWhenUsed/>
    <w:rsid w:val="00D13196"/>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7D08"/>
    <w:pPr>
      <w:ind w:left="720"/>
      <w:contextualSpacing/>
    </w:pPr>
  </w:style>
  <w:style w:type="paragraph" w:styleId="BalloonText">
    <w:name w:val="Balloon Text"/>
    <w:basedOn w:val="Normal"/>
    <w:link w:val="BalloonTextChar"/>
    <w:uiPriority w:val="99"/>
    <w:semiHidden/>
    <w:unhideWhenUsed/>
    <w:rsid w:val="00F279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79B4"/>
    <w:rPr>
      <w:rFonts w:ascii="Tahoma" w:hAnsi="Tahoma" w:cs="Tahoma"/>
      <w:sz w:val="16"/>
      <w:szCs w:val="16"/>
    </w:rPr>
  </w:style>
  <w:style w:type="table" w:styleId="TableGrid">
    <w:name w:val="Table Grid"/>
    <w:basedOn w:val="TableNormal"/>
    <w:uiPriority w:val="59"/>
    <w:rsid w:val="000706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1C4C2E"/>
    <w:pPr>
      <w:autoSpaceDE w:val="0"/>
      <w:autoSpaceDN w:val="0"/>
      <w:adjustRightInd w:val="0"/>
      <w:spacing w:after="0" w:line="240" w:lineRule="auto"/>
    </w:pPr>
    <w:rPr>
      <w:rFonts w:ascii="Century Gothic" w:hAnsi="Century Gothic" w:cs="Century Gothic"/>
      <w:color w:val="000000"/>
      <w:sz w:val="24"/>
      <w:szCs w:val="24"/>
    </w:rPr>
  </w:style>
  <w:style w:type="paragraph" w:customStyle="1" w:styleId="Pa3">
    <w:name w:val="Pa3"/>
    <w:basedOn w:val="Default"/>
    <w:next w:val="Default"/>
    <w:uiPriority w:val="99"/>
    <w:rsid w:val="001C4C2E"/>
    <w:pPr>
      <w:spacing w:line="241" w:lineRule="atLeast"/>
    </w:pPr>
    <w:rPr>
      <w:rFonts w:cstheme="minorBidi"/>
      <w:color w:val="auto"/>
    </w:rPr>
  </w:style>
  <w:style w:type="paragraph" w:customStyle="1" w:styleId="Pa0">
    <w:name w:val="Pa0"/>
    <w:basedOn w:val="Default"/>
    <w:next w:val="Default"/>
    <w:uiPriority w:val="99"/>
    <w:rsid w:val="001C4C2E"/>
    <w:pPr>
      <w:spacing w:line="241" w:lineRule="atLeast"/>
    </w:pPr>
    <w:rPr>
      <w:rFonts w:cstheme="minorBidi"/>
      <w:color w:val="auto"/>
    </w:rPr>
  </w:style>
  <w:style w:type="character" w:styleId="Hyperlink">
    <w:name w:val="Hyperlink"/>
    <w:basedOn w:val="DefaultParagraphFont"/>
    <w:uiPriority w:val="99"/>
    <w:unhideWhenUsed/>
    <w:rsid w:val="00D13196"/>
    <w:rPr>
      <w:color w:val="0000FF" w:themeColor="hyperlink"/>
      <w:u w:val="single"/>
    </w:rPr>
  </w:style>
  <w:style w:type="character" w:styleId="FollowedHyperlink">
    <w:name w:val="FollowedHyperlink"/>
    <w:basedOn w:val="DefaultParagraphFont"/>
    <w:uiPriority w:val="99"/>
    <w:semiHidden/>
    <w:unhideWhenUsed/>
    <w:rsid w:val="00D1319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6504071">
      <w:bodyDiv w:val="1"/>
      <w:marLeft w:val="0"/>
      <w:marRight w:val="0"/>
      <w:marTop w:val="0"/>
      <w:marBottom w:val="0"/>
      <w:divBdr>
        <w:top w:val="none" w:sz="0" w:space="0" w:color="auto"/>
        <w:left w:val="none" w:sz="0" w:space="0" w:color="auto"/>
        <w:bottom w:val="none" w:sz="0" w:space="0" w:color="auto"/>
        <w:right w:val="none" w:sz="0" w:space="0" w:color="auto"/>
      </w:divBdr>
      <w:divsChild>
        <w:div w:id="199827831">
          <w:marLeft w:val="0"/>
          <w:marRight w:val="0"/>
          <w:marTop w:val="0"/>
          <w:marBottom w:val="0"/>
          <w:divBdr>
            <w:top w:val="none" w:sz="0" w:space="0" w:color="auto"/>
            <w:left w:val="none" w:sz="0" w:space="0" w:color="auto"/>
            <w:bottom w:val="none" w:sz="0" w:space="0" w:color="auto"/>
            <w:right w:val="none" w:sz="0" w:space="0" w:color="auto"/>
          </w:divBdr>
          <w:divsChild>
            <w:div w:id="727529770">
              <w:marLeft w:val="0"/>
              <w:marRight w:val="0"/>
              <w:marTop w:val="0"/>
              <w:marBottom w:val="0"/>
              <w:divBdr>
                <w:top w:val="none" w:sz="0" w:space="0" w:color="auto"/>
                <w:left w:val="none" w:sz="0" w:space="0" w:color="auto"/>
                <w:bottom w:val="none" w:sz="0" w:space="0" w:color="auto"/>
                <w:right w:val="none" w:sz="0" w:space="0" w:color="auto"/>
              </w:divBdr>
              <w:divsChild>
                <w:div w:id="1453088112">
                  <w:marLeft w:val="0"/>
                  <w:marRight w:val="0"/>
                  <w:marTop w:val="0"/>
                  <w:marBottom w:val="0"/>
                  <w:divBdr>
                    <w:top w:val="none" w:sz="0" w:space="0" w:color="auto"/>
                    <w:left w:val="none" w:sz="0" w:space="0" w:color="auto"/>
                    <w:bottom w:val="none" w:sz="0" w:space="0" w:color="auto"/>
                    <w:right w:val="none" w:sz="0" w:space="0" w:color="auto"/>
                  </w:divBdr>
                  <w:divsChild>
                    <w:div w:id="127123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ww.creately.com" TargetMode="External"/><Relationship Id="rId7" Type="http://schemas.openxmlformats.org/officeDocument/2006/relationships/image" Target="media/image1.jpg"/><Relationship Id="rId8" Type="http://schemas.openxmlformats.org/officeDocument/2006/relationships/image" Target="media/image2.jpg"/><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566</Words>
  <Characters>3232</Characters>
  <Application>Microsoft Macintosh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dc:creator>
  <cp:lastModifiedBy>David McMullen</cp:lastModifiedBy>
  <cp:revision>2</cp:revision>
  <dcterms:created xsi:type="dcterms:W3CDTF">2014-06-05T15:54:00Z</dcterms:created>
  <dcterms:modified xsi:type="dcterms:W3CDTF">2014-06-05T15:54:00Z</dcterms:modified>
</cp:coreProperties>
</file>