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E2A63" w14:textId="77777777" w:rsidR="0034368B" w:rsidRDefault="0034368B" w:rsidP="0034368B">
      <w:pPr>
        <w:autoSpaceDE w:val="0"/>
        <w:autoSpaceDN w:val="0"/>
        <w:adjustRightInd w:val="0"/>
        <w:spacing w:after="0" w:line="240" w:lineRule="auto"/>
        <w:rPr>
          <w:rFonts w:ascii="Cambria-Bold" w:hAnsi="Cambria-Bold" w:cs="Cambria-Bold"/>
          <w:b/>
          <w:bCs/>
          <w:color w:val="000000"/>
          <w:sz w:val="32"/>
          <w:szCs w:val="32"/>
        </w:rPr>
      </w:pPr>
      <w:r>
        <w:rPr>
          <w:rFonts w:ascii="Cambria-Bold" w:hAnsi="Cambria-Bold" w:cs="Cambria-Bold"/>
          <w:b/>
          <w:bCs/>
          <w:color w:val="000000"/>
          <w:sz w:val="32"/>
          <w:szCs w:val="32"/>
        </w:rPr>
        <w:t>Teaching with Primary Sources–Common Core Activity</w:t>
      </w:r>
    </w:p>
    <w:p w14:paraId="134CDA48" w14:textId="77777777" w:rsidR="0034368B" w:rsidRDefault="0034368B" w:rsidP="0034368B">
      <w:pPr>
        <w:autoSpaceDE w:val="0"/>
        <w:autoSpaceDN w:val="0"/>
        <w:adjustRightInd w:val="0"/>
        <w:spacing w:after="0" w:line="240" w:lineRule="auto"/>
        <w:rPr>
          <w:rFonts w:ascii="Cambria-Bold" w:hAnsi="Cambria-Bold" w:cs="Cambria-Bold"/>
          <w:b/>
          <w:bCs/>
          <w:color w:val="000000"/>
          <w:sz w:val="32"/>
          <w:szCs w:val="32"/>
        </w:rPr>
      </w:pPr>
    </w:p>
    <w:p w14:paraId="065EA61F" w14:textId="77777777" w:rsidR="0034368B" w:rsidRDefault="0034368B" w:rsidP="0034368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Objectives</w:t>
      </w:r>
    </w:p>
    <w:p w14:paraId="78179BF2"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Students will be able to analyze primary sources for specific details.</w:t>
      </w:r>
    </w:p>
    <w:p w14:paraId="3CC684F5"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Students will be able to locate photos to illustrate a primary source document.</w:t>
      </w:r>
    </w:p>
    <w:p w14:paraId="26E7702A"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p>
    <w:p w14:paraId="17C6C7D6" w14:textId="77777777" w:rsidR="0034368B" w:rsidRDefault="0034368B" w:rsidP="0034368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Common Core Standards</w:t>
      </w:r>
    </w:p>
    <w:p w14:paraId="3FED28A5" w14:textId="77777777" w:rsidR="0034368B" w:rsidRDefault="0034368B" w:rsidP="0034368B">
      <w:pPr>
        <w:autoSpaceDE w:val="0"/>
        <w:autoSpaceDN w:val="0"/>
        <w:adjustRightInd w:val="0"/>
        <w:spacing w:after="0" w:line="240" w:lineRule="auto"/>
        <w:rPr>
          <w:rFonts w:ascii="TimesNewRomanPSMT" w:hAnsi="TimesNewRomanPSMT" w:cs="TimesNewRomanPSMT"/>
          <w:color w:val="202020"/>
          <w:sz w:val="18"/>
          <w:szCs w:val="18"/>
        </w:rPr>
      </w:pPr>
      <w:r>
        <w:rPr>
          <w:rFonts w:ascii="TimesNewRomanPSMT" w:hAnsi="TimesNewRomanPSMT" w:cs="TimesNewRomanPSMT"/>
          <w:color w:val="202020"/>
          <w:sz w:val="18"/>
          <w:szCs w:val="18"/>
        </w:rPr>
        <w:t>CCSS.ELA-LITERACY.RH.6-8.7</w:t>
      </w:r>
    </w:p>
    <w:p w14:paraId="083D1BDC" w14:textId="77777777" w:rsidR="0034368B" w:rsidRDefault="0034368B" w:rsidP="0034368B">
      <w:pPr>
        <w:autoSpaceDE w:val="0"/>
        <w:autoSpaceDN w:val="0"/>
        <w:adjustRightInd w:val="0"/>
        <w:spacing w:after="0" w:line="240" w:lineRule="auto"/>
        <w:rPr>
          <w:rFonts w:ascii="TimesNewRomanPSMT" w:hAnsi="TimesNewRomanPSMT" w:cs="TimesNewRomanPSMT"/>
          <w:color w:val="202020"/>
          <w:sz w:val="24"/>
          <w:szCs w:val="24"/>
        </w:rPr>
      </w:pPr>
      <w:r>
        <w:rPr>
          <w:rFonts w:ascii="TimesNewRomanPSMT" w:hAnsi="TimesNewRomanPSMT" w:cs="TimesNewRomanPSMT"/>
          <w:color w:val="202020"/>
          <w:sz w:val="24"/>
          <w:szCs w:val="24"/>
        </w:rPr>
        <w:t>Integrate visual information (e.g., in charts, graphs, photographs, videos, or maps) with</w:t>
      </w:r>
      <w:r w:rsidR="000A7734">
        <w:rPr>
          <w:rFonts w:ascii="TimesNewRomanPSMT" w:hAnsi="TimesNewRomanPSMT" w:cs="TimesNewRomanPSMT"/>
          <w:color w:val="202020"/>
          <w:sz w:val="24"/>
          <w:szCs w:val="24"/>
        </w:rPr>
        <w:t xml:space="preserve"> </w:t>
      </w:r>
      <w:r>
        <w:rPr>
          <w:rFonts w:ascii="TimesNewRomanPSMT" w:hAnsi="TimesNewRomanPSMT" w:cs="TimesNewRomanPSMT"/>
          <w:color w:val="202020"/>
          <w:sz w:val="24"/>
          <w:szCs w:val="24"/>
        </w:rPr>
        <w:t>other information in print and digital texts.</w:t>
      </w:r>
    </w:p>
    <w:p w14:paraId="2B627933" w14:textId="77777777" w:rsidR="0034368B" w:rsidRDefault="0034368B" w:rsidP="0034368B">
      <w:pPr>
        <w:autoSpaceDE w:val="0"/>
        <w:autoSpaceDN w:val="0"/>
        <w:adjustRightInd w:val="0"/>
        <w:spacing w:after="0" w:line="240" w:lineRule="auto"/>
        <w:rPr>
          <w:rFonts w:ascii="TimesNewRomanPSMT" w:hAnsi="TimesNewRomanPSMT" w:cs="TimesNewRomanPSMT"/>
          <w:color w:val="202020"/>
          <w:sz w:val="24"/>
          <w:szCs w:val="24"/>
        </w:rPr>
      </w:pPr>
    </w:p>
    <w:p w14:paraId="7BD06ECB" w14:textId="77777777" w:rsidR="0034368B" w:rsidRDefault="0034368B" w:rsidP="0034368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Directions</w:t>
      </w:r>
    </w:p>
    <w:p w14:paraId="063756B7" w14:textId="77777777" w:rsidR="0034368B" w:rsidRDefault="0034368B" w:rsidP="0034368B">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1. Go to </w:t>
      </w:r>
      <w:r>
        <w:rPr>
          <w:rFonts w:ascii="TimesNewRomanPSMT" w:hAnsi="TimesNewRomanPSMT" w:cs="TimesNewRomanPSMT"/>
          <w:color w:val="0000FF"/>
          <w:sz w:val="24"/>
          <w:szCs w:val="24"/>
        </w:rPr>
        <w:t>http://www.scoop.it/t/teaching-and-learning-with-primary-sources</w:t>
      </w:r>
    </w:p>
    <w:p w14:paraId="14064C6D"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Search for at least 3 primary source photos or graphic images to illustrate the</w:t>
      </w:r>
      <w:r w:rsidR="000A773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following primary source document:</w:t>
      </w:r>
    </w:p>
    <w:p w14:paraId="50AEAFF0"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p>
    <w:p w14:paraId="58A068D2" w14:textId="77777777" w:rsidR="0034368B" w:rsidRPr="0034368B" w:rsidRDefault="0034368B" w:rsidP="0034368B">
      <w:pPr>
        <w:autoSpaceDE w:val="0"/>
        <w:autoSpaceDN w:val="0"/>
        <w:adjustRightInd w:val="0"/>
        <w:spacing w:after="0" w:line="240" w:lineRule="auto"/>
        <w:rPr>
          <w:rFonts w:ascii="Times-Italic" w:hAnsi="Times-Italic" w:cs="Times-Italic"/>
          <w:i/>
          <w:iCs/>
          <w:color w:val="833C0B" w:themeColor="accent2" w:themeShade="80"/>
          <w:sz w:val="24"/>
          <w:szCs w:val="24"/>
        </w:rPr>
      </w:pPr>
      <w:r w:rsidRPr="0034368B">
        <w:rPr>
          <w:rFonts w:ascii="Times-Italic" w:hAnsi="Times-Italic" w:cs="Times-Italic"/>
          <w:i/>
          <w:iCs/>
          <w:color w:val="833C0B" w:themeColor="accent2" w:themeShade="80"/>
          <w:sz w:val="24"/>
          <w:szCs w:val="24"/>
        </w:rPr>
        <w:t>Four score and seven years ago our fathers brought forth on this continent, a new nation, conceived in Liberty, and dedicated to the proposition that all men are created equal.  Now we are engaged in a great civil war, testing whether that nation, or any nation so conceived and dedicated, can long endure. We are met on a great battle-field of that war.  We have come to dedicate a portion of that field, as a final resting place for those who here gave their lives that that nation might live. It is altogether fitting and proper that we should do this.  But, in a larger sense, we can not dedicate -- we can not consecrate -- we can 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14:paraId="1CE229F1" w14:textId="77777777" w:rsidR="0034368B" w:rsidRDefault="0034368B" w:rsidP="0034368B">
      <w:pPr>
        <w:autoSpaceDE w:val="0"/>
        <w:autoSpaceDN w:val="0"/>
        <w:adjustRightInd w:val="0"/>
        <w:spacing w:after="0" w:line="240" w:lineRule="auto"/>
        <w:rPr>
          <w:rFonts w:ascii="Times-Italic" w:hAnsi="Times-Italic" w:cs="Times-Italic"/>
          <w:i/>
          <w:iCs/>
          <w:color w:val="000000"/>
          <w:sz w:val="24"/>
          <w:szCs w:val="24"/>
        </w:rPr>
      </w:pPr>
    </w:p>
    <w:p w14:paraId="2B6FBA60"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Insert the photos/graphic images into the document in the appropriate place. Be</w:t>
      </w:r>
      <w:r w:rsidR="000A773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sure to credit the source of the photos/graphic images.</w:t>
      </w:r>
    </w:p>
    <w:p w14:paraId="784DB4B6"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p>
    <w:p w14:paraId="581AA107" w14:textId="77777777" w:rsidR="0025786F" w:rsidRDefault="0034368B" w:rsidP="000A773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Write a brief paragraph explaining why you think the photos/graphic images you</w:t>
      </w:r>
      <w:r w:rsidR="000A773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chose best illustrate this document.</w:t>
      </w:r>
    </w:p>
    <w:p w14:paraId="10A06D93" w14:textId="77777777" w:rsidR="0034368B" w:rsidRDefault="0034368B" w:rsidP="0034368B">
      <w:pPr>
        <w:rPr>
          <w:rFonts w:ascii="TimesNewRomanPSMT" w:hAnsi="TimesNewRomanPSMT" w:cs="TimesNewRomanPSMT"/>
          <w:color w:val="000000"/>
          <w:sz w:val="24"/>
          <w:szCs w:val="24"/>
        </w:rPr>
      </w:pPr>
    </w:p>
    <w:p w14:paraId="759866AF" w14:textId="77777777" w:rsidR="0034368B" w:rsidRDefault="0034368B" w:rsidP="0034368B">
      <w:pPr>
        <w:rPr>
          <w:rFonts w:ascii="TimesNewRomanPSMT" w:hAnsi="TimesNewRomanPSMT" w:cs="TimesNewRomanPSMT"/>
          <w:color w:val="000000"/>
          <w:sz w:val="24"/>
          <w:szCs w:val="24"/>
        </w:rPr>
      </w:pPr>
    </w:p>
    <w:p w14:paraId="72A82FF2" w14:textId="77777777" w:rsidR="0034368B" w:rsidRDefault="0034368B" w:rsidP="0034368B">
      <w:pPr>
        <w:rPr>
          <w:rFonts w:ascii="TimesNewRomanPSMT" w:hAnsi="TimesNewRomanPSMT" w:cs="TimesNewRomanPSMT"/>
          <w:color w:val="000000"/>
          <w:sz w:val="24"/>
          <w:szCs w:val="24"/>
        </w:rPr>
      </w:pPr>
    </w:p>
    <w:p w14:paraId="3944582B" w14:textId="77777777" w:rsidR="0034368B" w:rsidRDefault="0034368B" w:rsidP="0034368B">
      <w:pPr>
        <w:rPr>
          <w:rFonts w:ascii="TimesNewRomanPSMT" w:hAnsi="TimesNewRomanPSMT" w:cs="TimesNewRomanPSMT"/>
          <w:color w:val="000000"/>
          <w:sz w:val="24"/>
          <w:szCs w:val="24"/>
        </w:rPr>
      </w:pPr>
    </w:p>
    <w:p w14:paraId="0DF729D7" w14:textId="77777777" w:rsidR="00555F71" w:rsidRDefault="00555F71">
      <w:pPr>
        <w:rPr>
          <w:rFonts w:ascii="Cambria-Bold" w:hAnsi="Cambria-Bold" w:cs="Cambria-Bold"/>
          <w:b/>
          <w:bCs/>
          <w:color w:val="000000"/>
          <w:sz w:val="32"/>
          <w:szCs w:val="32"/>
        </w:rPr>
      </w:pPr>
      <w:r>
        <w:rPr>
          <w:rFonts w:ascii="Cambria-Bold" w:hAnsi="Cambria-Bold" w:cs="Cambria-Bold"/>
          <w:b/>
          <w:bCs/>
          <w:color w:val="000000"/>
          <w:sz w:val="32"/>
          <w:szCs w:val="32"/>
        </w:rPr>
        <w:br w:type="page"/>
      </w:r>
    </w:p>
    <w:p w14:paraId="5E0CC3C4" w14:textId="77777777" w:rsidR="0034368B" w:rsidRDefault="0034368B" w:rsidP="0034368B">
      <w:pPr>
        <w:autoSpaceDE w:val="0"/>
        <w:autoSpaceDN w:val="0"/>
        <w:adjustRightInd w:val="0"/>
        <w:spacing w:after="0" w:line="240" w:lineRule="auto"/>
        <w:rPr>
          <w:rFonts w:ascii="Cambria-Bold" w:hAnsi="Cambria-Bold" w:cs="Cambria-Bold"/>
          <w:b/>
          <w:bCs/>
          <w:color w:val="000000"/>
          <w:sz w:val="32"/>
          <w:szCs w:val="32"/>
        </w:rPr>
      </w:pPr>
      <w:r>
        <w:rPr>
          <w:rFonts w:ascii="Cambria-Bold" w:hAnsi="Cambria-Bold" w:cs="Cambria-Bold"/>
          <w:b/>
          <w:bCs/>
          <w:color w:val="000000"/>
          <w:sz w:val="32"/>
          <w:szCs w:val="32"/>
        </w:rPr>
        <w:t>Teaching with Primary Sources–Common Core Activity</w:t>
      </w:r>
    </w:p>
    <w:p w14:paraId="2ABF2BEB" w14:textId="77777777" w:rsidR="0034368B" w:rsidRDefault="0034368B" w:rsidP="0034368B">
      <w:pPr>
        <w:autoSpaceDE w:val="0"/>
        <w:autoSpaceDN w:val="0"/>
        <w:adjustRightInd w:val="0"/>
        <w:spacing w:after="0" w:line="240" w:lineRule="auto"/>
        <w:rPr>
          <w:rFonts w:ascii="Cambria-Bold" w:hAnsi="Cambria-Bold" w:cs="Cambria-Bold"/>
          <w:b/>
          <w:bCs/>
          <w:color w:val="000000"/>
          <w:sz w:val="32"/>
          <w:szCs w:val="32"/>
        </w:rPr>
      </w:pPr>
    </w:p>
    <w:p w14:paraId="03049790" w14:textId="77777777" w:rsidR="0034368B" w:rsidRDefault="0034368B" w:rsidP="0034368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Objectives</w:t>
      </w:r>
    </w:p>
    <w:p w14:paraId="623723D6"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Students will be able to compare and contrast primary and secondary sources.</w:t>
      </w:r>
    </w:p>
    <w:p w14:paraId="7866AF3E"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Students will be able to locate primary sources on a given topic.</w:t>
      </w:r>
    </w:p>
    <w:p w14:paraId="165DE0F3"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p>
    <w:p w14:paraId="2A8B94D5" w14:textId="77777777" w:rsidR="0034368B" w:rsidRDefault="0034368B" w:rsidP="0034368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Common Core Standards</w:t>
      </w:r>
    </w:p>
    <w:p w14:paraId="47D97EF4" w14:textId="77777777" w:rsidR="0034368B" w:rsidRDefault="0034368B" w:rsidP="0034368B">
      <w:pPr>
        <w:autoSpaceDE w:val="0"/>
        <w:autoSpaceDN w:val="0"/>
        <w:adjustRightInd w:val="0"/>
        <w:spacing w:after="0" w:line="240" w:lineRule="auto"/>
        <w:rPr>
          <w:rFonts w:ascii="TimesNewRomanPSMT" w:hAnsi="TimesNewRomanPSMT" w:cs="TimesNewRomanPSMT"/>
          <w:color w:val="202020"/>
          <w:sz w:val="18"/>
          <w:szCs w:val="18"/>
        </w:rPr>
      </w:pPr>
      <w:r>
        <w:rPr>
          <w:rFonts w:ascii="TimesNewRomanPSMT" w:hAnsi="TimesNewRomanPSMT" w:cs="TimesNewRomanPSMT"/>
          <w:color w:val="202020"/>
          <w:sz w:val="18"/>
          <w:szCs w:val="18"/>
        </w:rPr>
        <w:t>CCSS.ELA-LITERACY.RH.6-8.9</w:t>
      </w:r>
    </w:p>
    <w:p w14:paraId="7DE82CBB" w14:textId="77777777" w:rsidR="0034368B" w:rsidRDefault="0034368B" w:rsidP="0034368B">
      <w:pPr>
        <w:autoSpaceDE w:val="0"/>
        <w:autoSpaceDN w:val="0"/>
        <w:adjustRightInd w:val="0"/>
        <w:spacing w:after="0" w:line="240" w:lineRule="auto"/>
        <w:rPr>
          <w:rFonts w:ascii="TimesNewRomanPSMT" w:hAnsi="TimesNewRomanPSMT" w:cs="TimesNewRomanPSMT"/>
          <w:color w:val="202020"/>
          <w:sz w:val="26"/>
          <w:szCs w:val="26"/>
        </w:rPr>
      </w:pPr>
      <w:r>
        <w:rPr>
          <w:rFonts w:ascii="TimesNewRomanPSMT" w:hAnsi="TimesNewRomanPSMT" w:cs="TimesNewRomanPSMT"/>
          <w:color w:val="202020"/>
          <w:sz w:val="26"/>
          <w:szCs w:val="26"/>
        </w:rPr>
        <w:t>Analyze the relationship between a primary and secondary source on the same</w:t>
      </w:r>
      <w:r w:rsidR="0036244E">
        <w:rPr>
          <w:rFonts w:ascii="TimesNewRomanPSMT" w:hAnsi="TimesNewRomanPSMT" w:cs="TimesNewRomanPSMT"/>
          <w:color w:val="202020"/>
          <w:sz w:val="26"/>
          <w:szCs w:val="26"/>
        </w:rPr>
        <w:t xml:space="preserve"> </w:t>
      </w:r>
      <w:r>
        <w:rPr>
          <w:rFonts w:ascii="TimesNewRomanPSMT" w:hAnsi="TimesNewRomanPSMT" w:cs="TimesNewRomanPSMT"/>
          <w:color w:val="202020"/>
          <w:sz w:val="26"/>
          <w:szCs w:val="26"/>
        </w:rPr>
        <w:t>topic.</w:t>
      </w:r>
    </w:p>
    <w:p w14:paraId="4F08F6D2" w14:textId="77777777" w:rsidR="0034368B" w:rsidRDefault="0034368B" w:rsidP="0034368B">
      <w:pPr>
        <w:autoSpaceDE w:val="0"/>
        <w:autoSpaceDN w:val="0"/>
        <w:adjustRightInd w:val="0"/>
        <w:spacing w:after="0" w:line="240" w:lineRule="auto"/>
        <w:rPr>
          <w:rFonts w:ascii="TimesNewRomanPSMT" w:hAnsi="TimesNewRomanPSMT" w:cs="TimesNewRomanPSMT"/>
          <w:color w:val="202020"/>
          <w:sz w:val="18"/>
          <w:szCs w:val="18"/>
        </w:rPr>
      </w:pPr>
      <w:r>
        <w:rPr>
          <w:rFonts w:ascii="TimesNewRomanPSMT" w:hAnsi="TimesNewRomanPSMT" w:cs="TimesNewRomanPSMT"/>
          <w:color w:val="202020"/>
          <w:sz w:val="18"/>
          <w:szCs w:val="18"/>
        </w:rPr>
        <w:t>CCSS.ELA-LITERACY.RH.9-10.9</w:t>
      </w:r>
    </w:p>
    <w:p w14:paraId="25F1BDEB" w14:textId="77777777" w:rsidR="0034368B" w:rsidRDefault="0034368B" w:rsidP="0034368B">
      <w:pPr>
        <w:autoSpaceDE w:val="0"/>
        <w:autoSpaceDN w:val="0"/>
        <w:adjustRightInd w:val="0"/>
        <w:spacing w:after="0" w:line="240" w:lineRule="auto"/>
        <w:rPr>
          <w:rFonts w:ascii="TimesNewRomanPSMT" w:hAnsi="TimesNewRomanPSMT" w:cs="TimesNewRomanPSMT"/>
          <w:color w:val="202020"/>
          <w:sz w:val="26"/>
          <w:szCs w:val="26"/>
        </w:rPr>
      </w:pPr>
      <w:r>
        <w:rPr>
          <w:rFonts w:ascii="TimesNewRomanPSMT" w:hAnsi="TimesNewRomanPSMT" w:cs="TimesNewRomanPSMT"/>
          <w:color w:val="202020"/>
          <w:sz w:val="26"/>
          <w:szCs w:val="26"/>
        </w:rPr>
        <w:t>Compare and contrast treatments of the same topic in several primary and</w:t>
      </w:r>
      <w:r w:rsidR="0036244E">
        <w:rPr>
          <w:rFonts w:ascii="TimesNewRomanPSMT" w:hAnsi="TimesNewRomanPSMT" w:cs="TimesNewRomanPSMT"/>
          <w:color w:val="202020"/>
          <w:sz w:val="26"/>
          <w:szCs w:val="26"/>
        </w:rPr>
        <w:t xml:space="preserve"> </w:t>
      </w:r>
      <w:r>
        <w:rPr>
          <w:rFonts w:ascii="TimesNewRomanPSMT" w:hAnsi="TimesNewRomanPSMT" w:cs="TimesNewRomanPSMT"/>
          <w:color w:val="202020"/>
          <w:sz w:val="26"/>
          <w:szCs w:val="26"/>
        </w:rPr>
        <w:t>secondary sources.</w:t>
      </w:r>
    </w:p>
    <w:p w14:paraId="460F9BDD" w14:textId="77777777" w:rsidR="0034368B" w:rsidRDefault="0034368B" w:rsidP="0034368B">
      <w:pPr>
        <w:autoSpaceDE w:val="0"/>
        <w:autoSpaceDN w:val="0"/>
        <w:adjustRightInd w:val="0"/>
        <w:spacing w:after="0" w:line="240" w:lineRule="auto"/>
        <w:rPr>
          <w:rFonts w:ascii="TimesNewRomanPSMT" w:hAnsi="TimesNewRomanPSMT" w:cs="TimesNewRomanPSMT"/>
          <w:color w:val="202020"/>
          <w:sz w:val="26"/>
          <w:szCs w:val="26"/>
        </w:rPr>
      </w:pPr>
    </w:p>
    <w:p w14:paraId="5FDB4FAA" w14:textId="77777777" w:rsidR="0034368B" w:rsidRDefault="0034368B" w:rsidP="0034368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Directions</w:t>
      </w:r>
    </w:p>
    <w:p w14:paraId="7B8C198D" w14:textId="77777777" w:rsidR="0034368B" w:rsidRDefault="0034368B" w:rsidP="0034368B">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1. Go to </w:t>
      </w:r>
      <w:r>
        <w:rPr>
          <w:rFonts w:ascii="TimesNewRomanPSMT" w:hAnsi="TimesNewRomanPSMT" w:cs="TimesNewRomanPSMT"/>
          <w:color w:val="0000FF"/>
          <w:sz w:val="24"/>
          <w:szCs w:val="24"/>
        </w:rPr>
        <w:t>http://www.scoop.it/t/teaching-and-learning-with-primary-sources</w:t>
      </w:r>
    </w:p>
    <w:p w14:paraId="48BD2C89"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Locate several primary source documents on a topic:</w:t>
      </w:r>
    </w:p>
    <w:p w14:paraId="1C62566B"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p>
    <w:p w14:paraId="039A07C3"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Examples: Entry of the United States into World War I, Women’s Suffrage in the</w:t>
      </w:r>
    </w:p>
    <w:p w14:paraId="472882DB"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United States, Treatment of Native Americans.</w:t>
      </w:r>
    </w:p>
    <w:p w14:paraId="7830DC2E"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Compare your document to what is said about the topic in your social studies</w:t>
      </w:r>
      <w:r w:rsidR="0036244E">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textbook. Answer the following questions:</w:t>
      </w:r>
    </w:p>
    <w:p w14:paraId="057BBBA3" w14:textId="77777777" w:rsidR="0034368B" w:rsidRPr="000A7734" w:rsidRDefault="0034368B" w:rsidP="0034368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Is the incident described in the primary source document mentioned in your social</w:t>
      </w:r>
      <w:r w:rsidR="0036244E">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studies text?  If so, what are some differences between the primary source and the text of your social studies book?</w:t>
      </w:r>
      <w:r w:rsidR="000A7734">
        <w:rPr>
          <w:rFonts w:ascii="TimesNewRomanPSMT" w:hAnsi="TimesNewRomanPSMT" w:cs="TimesNewRomanPSMT"/>
          <w:color w:val="000000"/>
          <w:sz w:val="24"/>
          <w:szCs w:val="24"/>
        </w:rPr>
        <w:t xml:space="preserve">  </w:t>
      </w:r>
      <w:r w:rsidRPr="000A7734">
        <w:rPr>
          <w:rFonts w:ascii="TimesNewRomanPSMT" w:hAnsi="TimesNewRomanPSMT" w:cs="TimesNewRomanPSMT"/>
          <w:sz w:val="24"/>
          <w:szCs w:val="24"/>
        </w:rPr>
        <w:t>What could account for the differences in the treatment of the topic between</w:t>
      </w:r>
      <w:r w:rsidR="0036244E" w:rsidRPr="000A7734">
        <w:rPr>
          <w:rFonts w:ascii="TimesNewRomanPSMT" w:hAnsi="TimesNewRomanPSMT" w:cs="TimesNewRomanPSMT"/>
          <w:sz w:val="24"/>
          <w:szCs w:val="24"/>
        </w:rPr>
        <w:t xml:space="preserve"> </w:t>
      </w:r>
      <w:r w:rsidRPr="000A7734">
        <w:rPr>
          <w:rFonts w:ascii="TimesNewRomanPSMT" w:hAnsi="TimesNewRomanPSMT" w:cs="TimesNewRomanPSMT"/>
          <w:sz w:val="24"/>
          <w:szCs w:val="24"/>
        </w:rPr>
        <w:t>primary and secondary sources?</w:t>
      </w:r>
    </w:p>
    <w:p w14:paraId="76DA177B" w14:textId="77777777" w:rsidR="0034368B" w:rsidRDefault="0034368B" w:rsidP="0034368B">
      <w:pPr>
        <w:autoSpaceDE w:val="0"/>
        <w:autoSpaceDN w:val="0"/>
        <w:adjustRightInd w:val="0"/>
        <w:spacing w:after="0" w:line="240" w:lineRule="auto"/>
        <w:rPr>
          <w:rFonts w:ascii="TimesNewRomanPSMT" w:hAnsi="TimesNewRomanPSMT" w:cs="TimesNewRomanPSMT"/>
          <w:color w:val="000000"/>
          <w:sz w:val="24"/>
          <w:szCs w:val="24"/>
        </w:rPr>
      </w:pPr>
    </w:p>
    <w:p w14:paraId="27C3BD86" w14:textId="77777777" w:rsidR="0034368B" w:rsidRDefault="0034368B" w:rsidP="0036244E">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Extension</w:t>
      </w:r>
      <w:r>
        <w:rPr>
          <w:rFonts w:ascii="TimesNewRomanPSMT" w:hAnsi="TimesNewRomanPSMT" w:cs="TimesNewRomanPSMT"/>
          <w:color w:val="000000"/>
          <w:sz w:val="24"/>
          <w:szCs w:val="24"/>
        </w:rPr>
        <w:t>: Look at older social studies textbooks and note any changes in how</w:t>
      </w:r>
      <w:r w:rsidR="0036244E">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topic is addressed.</w:t>
      </w:r>
    </w:p>
    <w:p w14:paraId="1B4A90A1" w14:textId="77777777" w:rsidR="00943032" w:rsidRDefault="00943032" w:rsidP="0034368B">
      <w:pPr>
        <w:rPr>
          <w:rFonts w:ascii="TimesNewRomanPSMT" w:hAnsi="TimesNewRomanPSMT" w:cs="TimesNewRomanPSMT"/>
          <w:color w:val="000000"/>
          <w:sz w:val="24"/>
          <w:szCs w:val="24"/>
        </w:rPr>
      </w:pPr>
    </w:p>
    <w:p w14:paraId="169B26E4" w14:textId="77777777" w:rsidR="00943032" w:rsidRDefault="00943032" w:rsidP="0034368B">
      <w:pPr>
        <w:rPr>
          <w:rFonts w:ascii="TimesNewRomanPSMT" w:hAnsi="TimesNewRomanPSMT" w:cs="TimesNewRomanPSMT"/>
          <w:color w:val="000000"/>
          <w:sz w:val="24"/>
          <w:szCs w:val="24"/>
        </w:rPr>
      </w:pPr>
    </w:p>
    <w:p w14:paraId="592FA75B" w14:textId="77777777" w:rsidR="00943032" w:rsidRDefault="00943032" w:rsidP="0034368B">
      <w:pPr>
        <w:rPr>
          <w:rFonts w:ascii="TimesNewRomanPSMT" w:hAnsi="TimesNewRomanPSMT" w:cs="TimesNewRomanPSMT"/>
          <w:color w:val="000000"/>
          <w:sz w:val="24"/>
          <w:szCs w:val="24"/>
        </w:rPr>
      </w:pPr>
    </w:p>
    <w:p w14:paraId="1434468C" w14:textId="77777777" w:rsidR="00943032" w:rsidRDefault="00943032" w:rsidP="0034368B">
      <w:pPr>
        <w:rPr>
          <w:rFonts w:ascii="TimesNewRomanPSMT" w:hAnsi="TimesNewRomanPSMT" w:cs="TimesNewRomanPSMT"/>
          <w:color w:val="000000"/>
          <w:sz w:val="24"/>
          <w:szCs w:val="24"/>
        </w:rPr>
      </w:pPr>
    </w:p>
    <w:p w14:paraId="34831F55" w14:textId="77777777" w:rsidR="00943032" w:rsidRDefault="00943032" w:rsidP="0034368B">
      <w:pPr>
        <w:rPr>
          <w:rFonts w:ascii="TimesNewRomanPSMT" w:hAnsi="TimesNewRomanPSMT" w:cs="TimesNewRomanPSMT"/>
          <w:color w:val="000000"/>
          <w:sz w:val="24"/>
          <w:szCs w:val="24"/>
        </w:rPr>
      </w:pPr>
    </w:p>
    <w:p w14:paraId="2555DBBE" w14:textId="77777777" w:rsidR="00943032" w:rsidRDefault="00943032" w:rsidP="0034368B">
      <w:pPr>
        <w:rPr>
          <w:rFonts w:ascii="TimesNewRomanPSMT" w:hAnsi="TimesNewRomanPSMT" w:cs="TimesNewRomanPSMT"/>
          <w:color w:val="000000"/>
          <w:sz w:val="24"/>
          <w:szCs w:val="24"/>
        </w:rPr>
      </w:pPr>
    </w:p>
    <w:p w14:paraId="69DBD606" w14:textId="77777777" w:rsidR="00943032" w:rsidRDefault="00943032" w:rsidP="0034368B">
      <w:pPr>
        <w:rPr>
          <w:rFonts w:ascii="TimesNewRomanPSMT" w:hAnsi="TimesNewRomanPSMT" w:cs="TimesNewRomanPSMT"/>
          <w:color w:val="000000"/>
          <w:sz w:val="24"/>
          <w:szCs w:val="24"/>
        </w:rPr>
      </w:pPr>
    </w:p>
    <w:p w14:paraId="31AE8164" w14:textId="77777777" w:rsidR="00943032" w:rsidRDefault="00943032" w:rsidP="0034368B">
      <w:pPr>
        <w:rPr>
          <w:rFonts w:ascii="TimesNewRomanPSMT" w:hAnsi="TimesNewRomanPSMT" w:cs="TimesNewRomanPSMT"/>
          <w:color w:val="000000"/>
          <w:sz w:val="24"/>
          <w:szCs w:val="24"/>
        </w:rPr>
      </w:pPr>
    </w:p>
    <w:p w14:paraId="0EA6B1AC" w14:textId="77777777" w:rsidR="000A7734" w:rsidRDefault="000A7734" w:rsidP="0034368B">
      <w:pPr>
        <w:rPr>
          <w:rFonts w:ascii="TimesNewRomanPSMT" w:hAnsi="TimesNewRomanPSMT" w:cs="TimesNewRomanPSMT"/>
          <w:color w:val="000000"/>
          <w:sz w:val="24"/>
          <w:szCs w:val="24"/>
        </w:rPr>
      </w:pPr>
    </w:p>
    <w:p w14:paraId="2BFACCE2" w14:textId="77777777" w:rsidR="00943032" w:rsidRDefault="00943032" w:rsidP="0034368B">
      <w:pPr>
        <w:rPr>
          <w:rFonts w:ascii="TimesNewRomanPSMT" w:hAnsi="TimesNewRomanPSMT" w:cs="TimesNewRomanPSMT"/>
          <w:color w:val="000000"/>
          <w:sz w:val="24"/>
          <w:szCs w:val="24"/>
        </w:rPr>
      </w:pPr>
    </w:p>
    <w:p w14:paraId="4F92B2D2" w14:textId="77777777" w:rsidR="00555F71" w:rsidRDefault="00555F71">
      <w:pPr>
        <w:rPr>
          <w:rFonts w:ascii="Cambria-Bold" w:hAnsi="Cambria-Bold" w:cs="Cambria-Bold"/>
          <w:b/>
          <w:bCs/>
          <w:color w:val="000000"/>
          <w:sz w:val="32"/>
          <w:szCs w:val="32"/>
        </w:rPr>
      </w:pPr>
      <w:r>
        <w:rPr>
          <w:rFonts w:ascii="Cambria-Bold" w:hAnsi="Cambria-Bold" w:cs="Cambria-Bold"/>
          <w:b/>
          <w:bCs/>
          <w:color w:val="000000"/>
          <w:sz w:val="32"/>
          <w:szCs w:val="32"/>
        </w:rPr>
        <w:br w:type="page"/>
      </w:r>
    </w:p>
    <w:p w14:paraId="49E30F62" w14:textId="77777777" w:rsidR="00943032" w:rsidRDefault="00943032" w:rsidP="00943032">
      <w:pPr>
        <w:autoSpaceDE w:val="0"/>
        <w:autoSpaceDN w:val="0"/>
        <w:adjustRightInd w:val="0"/>
        <w:spacing w:after="0" w:line="240" w:lineRule="auto"/>
        <w:rPr>
          <w:rFonts w:ascii="Cambria-Bold" w:hAnsi="Cambria-Bold" w:cs="Cambria-Bold"/>
          <w:b/>
          <w:bCs/>
          <w:color w:val="000000"/>
          <w:sz w:val="32"/>
          <w:szCs w:val="32"/>
        </w:rPr>
      </w:pPr>
      <w:r>
        <w:rPr>
          <w:rFonts w:ascii="Cambria-Bold" w:hAnsi="Cambria-Bold" w:cs="Cambria-Bold"/>
          <w:b/>
          <w:bCs/>
          <w:color w:val="000000"/>
          <w:sz w:val="32"/>
          <w:szCs w:val="32"/>
        </w:rPr>
        <w:t>Teaching with Primary Sources–Common Core Activity</w:t>
      </w:r>
    </w:p>
    <w:p w14:paraId="26D20E6D" w14:textId="77777777" w:rsidR="00943032" w:rsidRDefault="00943032" w:rsidP="00943032">
      <w:pPr>
        <w:autoSpaceDE w:val="0"/>
        <w:autoSpaceDN w:val="0"/>
        <w:adjustRightInd w:val="0"/>
        <w:spacing w:after="0" w:line="240" w:lineRule="auto"/>
        <w:rPr>
          <w:rFonts w:ascii="Cambria-Bold" w:hAnsi="Cambria-Bold" w:cs="Cambria-Bold"/>
          <w:b/>
          <w:bCs/>
          <w:color w:val="000000"/>
          <w:sz w:val="32"/>
          <w:szCs w:val="32"/>
        </w:rPr>
      </w:pPr>
    </w:p>
    <w:p w14:paraId="63802DAF" w14:textId="77777777" w:rsidR="00943032" w:rsidRDefault="00943032" w:rsidP="00943032">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Objectives</w:t>
      </w:r>
    </w:p>
    <w:p w14:paraId="4765745B" w14:textId="77777777" w:rsidR="00943032" w:rsidRDefault="00943032" w:rsidP="0094303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Students will be able to locate primary sources on a topic.</w:t>
      </w:r>
    </w:p>
    <w:p w14:paraId="1A2DA279" w14:textId="77777777" w:rsidR="00943032" w:rsidRDefault="00943032" w:rsidP="0094303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Students will be able to use primary sources to support a position on a topic.</w:t>
      </w:r>
    </w:p>
    <w:p w14:paraId="63BEC682" w14:textId="77777777" w:rsidR="00943032" w:rsidRDefault="00943032" w:rsidP="00943032">
      <w:pPr>
        <w:autoSpaceDE w:val="0"/>
        <w:autoSpaceDN w:val="0"/>
        <w:adjustRightInd w:val="0"/>
        <w:spacing w:after="0" w:line="240" w:lineRule="auto"/>
        <w:rPr>
          <w:rFonts w:ascii="TimesNewRomanPSMT" w:hAnsi="TimesNewRomanPSMT" w:cs="TimesNewRomanPSMT"/>
          <w:color w:val="000000"/>
          <w:sz w:val="24"/>
          <w:szCs w:val="24"/>
        </w:rPr>
      </w:pPr>
    </w:p>
    <w:p w14:paraId="28D25F2A" w14:textId="77777777" w:rsidR="00943032" w:rsidRDefault="00943032" w:rsidP="00943032">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Common Core Standards</w:t>
      </w:r>
    </w:p>
    <w:p w14:paraId="2999A45A" w14:textId="77777777" w:rsidR="00943032" w:rsidRDefault="00943032" w:rsidP="00943032">
      <w:pPr>
        <w:autoSpaceDE w:val="0"/>
        <w:autoSpaceDN w:val="0"/>
        <w:adjustRightInd w:val="0"/>
        <w:spacing w:after="0" w:line="240" w:lineRule="auto"/>
        <w:rPr>
          <w:rFonts w:ascii="TimesNewRomanPSMT" w:hAnsi="TimesNewRomanPSMT" w:cs="TimesNewRomanPSMT"/>
          <w:color w:val="202020"/>
          <w:sz w:val="18"/>
          <w:szCs w:val="18"/>
        </w:rPr>
      </w:pPr>
      <w:r>
        <w:rPr>
          <w:rFonts w:ascii="TimesNewRomanPSMT" w:hAnsi="TimesNewRomanPSMT" w:cs="TimesNewRomanPSMT"/>
          <w:color w:val="202020"/>
          <w:sz w:val="18"/>
          <w:szCs w:val="18"/>
        </w:rPr>
        <w:t>CCSS.ELA-LITERACY.RH.11-12.9</w:t>
      </w:r>
    </w:p>
    <w:p w14:paraId="0642DF39" w14:textId="77777777" w:rsidR="00943032" w:rsidRDefault="00943032" w:rsidP="00943032">
      <w:pPr>
        <w:autoSpaceDE w:val="0"/>
        <w:autoSpaceDN w:val="0"/>
        <w:adjustRightInd w:val="0"/>
        <w:spacing w:after="0" w:line="240" w:lineRule="auto"/>
        <w:rPr>
          <w:rFonts w:ascii="TimesNewRomanPSMT" w:hAnsi="TimesNewRomanPSMT" w:cs="TimesNewRomanPSMT"/>
          <w:color w:val="202020"/>
          <w:sz w:val="26"/>
          <w:szCs w:val="26"/>
        </w:rPr>
      </w:pPr>
      <w:r>
        <w:rPr>
          <w:rFonts w:ascii="TimesNewRomanPSMT" w:hAnsi="TimesNewRomanPSMT" w:cs="TimesNewRomanPSMT"/>
          <w:color w:val="202020"/>
          <w:sz w:val="26"/>
          <w:szCs w:val="26"/>
        </w:rPr>
        <w:t>Integrate information from diverse sources, both primary and secondary, into a</w:t>
      </w:r>
    </w:p>
    <w:p w14:paraId="4E7A4EF8" w14:textId="77777777" w:rsidR="00943032" w:rsidRDefault="00943032" w:rsidP="00943032">
      <w:pPr>
        <w:autoSpaceDE w:val="0"/>
        <w:autoSpaceDN w:val="0"/>
        <w:adjustRightInd w:val="0"/>
        <w:spacing w:after="0" w:line="240" w:lineRule="auto"/>
        <w:rPr>
          <w:rFonts w:ascii="TimesNewRomanPSMT" w:hAnsi="TimesNewRomanPSMT" w:cs="TimesNewRomanPSMT"/>
          <w:color w:val="202020"/>
          <w:sz w:val="26"/>
          <w:szCs w:val="26"/>
        </w:rPr>
      </w:pPr>
      <w:proofErr w:type="gramStart"/>
      <w:r>
        <w:rPr>
          <w:rFonts w:ascii="TimesNewRomanPSMT" w:hAnsi="TimesNewRomanPSMT" w:cs="TimesNewRomanPSMT"/>
          <w:color w:val="202020"/>
          <w:sz w:val="26"/>
          <w:szCs w:val="26"/>
        </w:rPr>
        <w:t>coherent</w:t>
      </w:r>
      <w:proofErr w:type="gramEnd"/>
      <w:r>
        <w:rPr>
          <w:rFonts w:ascii="TimesNewRomanPSMT" w:hAnsi="TimesNewRomanPSMT" w:cs="TimesNewRomanPSMT"/>
          <w:color w:val="202020"/>
          <w:sz w:val="26"/>
          <w:szCs w:val="26"/>
        </w:rPr>
        <w:t xml:space="preserve"> understanding of an idea or ev</w:t>
      </w:r>
      <w:r w:rsidR="0036244E">
        <w:rPr>
          <w:rFonts w:ascii="TimesNewRomanPSMT" w:hAnsi="TimesNewRomanPSMT" w:cs="TimesNewRomanPSMT"/>
          <w:color w:val="202020"/>
          <w:sz w:val="26"/>
          <w:szCs w:val="26"/>
        </w:rPr>
        <w:t>ent, noting discrepancies among s</w:t>
      </w:r>
      <w:r>
        <w:rPr>
          <w:rFonts w:ascii="TimesNewRomanPSMT" w:hAnsi="TimesNewRomanPSMT" w:cs="TimesNewRomanPSMT"/>
          <w:color w:val="202020"/>
          <w:sz w:val="26"/>
          <w:szCs w:val="26"/>
        </w:rPr>
        <w:t>ources.</w:t>
      </w:r>
    </w:p>
    <w:p w14:paraId="453461F3" w14:textId="77777777" w:rsidR="00943032" w:rsidRDefault="00943032" w:rsidP="00943032">
      <w:pPr>
        <w:autoSpaceDE w:val="0"/>
        <w:autoSpaceDN w:val="0"/>
        <w:adjustRightInd w:val="0"/>
        <w:spacing w:after="0" w:line="240" w:lineRule="auto"/>
        <w:rPr>
          <w:rFonts w:ascii="TimesNewRomanPSMT" w:hAnsi="TimesNewRomanPSMT" w:cs="TimesNewRomanPSMT"/>
          <w:color w:val="202020"/>
          <w:sz w:val="26"/>
          <w:szCs w:val="26"/>
        </w:rPr>
      </w:pPr>
    </w:p>
    <w:p w14:paraId="059E89A9" w14:textId="77777777" w:rsidR="00943032" w:rsidRDefault="00943032" w:rsidP="00943032">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Directions</w:t>
      </w:r>
    </w:p>
    <w:p w14:paraId="2E13DED4" w14:textId="77777777" w:rsidR="00943032" w:rsidRDefault="00943032" w:rsidP="00943032">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1. Go to </w:t>
      </w:r>
      <w:r>
        <w:rPr>
          <w:rFonts w:ascii="TimesNewRomanPSMT" w:hAnsi="TimesNewRomanPSMT" w:cs="TimesNewRomanPSMT"/>
          <w:color w:val="0000FF"/>
          <w:sz w:val="24"/>
          <w:szCs w:val="24"/>
        </w:rPr>
        <w:t>http://www.scoop.it/t/teaching-and-learning-with-primary-sources</w:t>
      </w:r>
    </w:p>
    <w:p w14:paraId="4B583AF7" w14:textId="77777777" w:rsidR="00943032" w:rsidRDefault="00943032" w:rsidP="0094303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Locate several primary sources on a controversial topic:</w:t>
      </w:r>
    </w:p>
    <w:p w14:paraId="12DAE84E" w14:textId="77777777" w:rsidR="00943032" w:rsidRDefault="00943032" w:rsidP="0094303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Examples: Women’s Suffrage in the United States, Civil Rights Act of 1964</w:t>
      </w:r>
    </w:p>
    <w:p w14:paraId="730EB241" w14:textId="77777777" w:rsidR="00943032" w:rsidRDefault="00943032" w:rsidP="0094303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Determine the prevailing positions of the time period regarding your chosen topic</w:t>
      </w:r>
    </w:p>
    <w:p w14:paraId="15D9511D" w14:textId="77777777" w:rsidR="00943032" w:rsidRDefault="00943032" w:rsidP="00943032">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use primary sources to support each position.</w:t>
      </w:r>
    </w:p>
    <w:p w14:paraId="4D0995C8" w14:textId="77777777" w:rsidR="00943032" w:rsidRDefault="00943032" w:rsidP="00943032">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Answer the following questions:</w:t>
      </w:r>
    </w:p>
    <w:p w14:paraId="03C4081B" w14:textId="77777777" w:rsidR="00943032" w:rsidRPr="000A7734" w:rsidRDefault="00943032" w:rsidP="000A773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How do supporters on each side of the issue use the same primary source to</w:t>
      </w:r>
      <w:r w:rsidR="000A773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support their position?</w:t>
      </w:r>
      <w:r w:rsidR="000A7734">
        <w:rPr>
          <w:rFonts w:ascii="TimesNewRomanPSMT" w:hAnsi="TimesNewRomanPSMT" w:cs="TimesNewRomanPSMT"/>
          <w:color w:val="000000"/>
          <w:sz w:val="24"/>
          <w:szCs w:val="24"/>
        </w:rPr>
        <w:t xml:space="preserve">  </w:t>
      </w:r>
      <w:r w:rsidRPr="000A7734">
        <w:rPr>
          <w:rFonts w:ascii="TimesNewRomanPSMT" w:hAnsi="TimesNewRomanPSMT" w:cs="TimesNewRomanPSMT"/>
          <w:color w:val="000000"/>
          <w:sz w:val="24"/>
          <w:szCs w:val="24"/>
        </w:rPr>
        <w:t>Why do you think the issue was decided the way it was?</w:t>
      </w:r>
    </w:p>
    <w:p w14:paraId="12779D3F" w14:textId="77777777" w:rsidR="00937123" w:rsidRDefault="00937123" w:rsidP="00943032">
      <w:pPr>
        <w:rPr>
          <w:rFonts w:ascii="TimesNewRomanPSMT" w:hAnsi="TimesNewRomanPSMT" w:cs="TimesNewRomanPSMT"/>
          <w:i/>
          <w:color w:val="000000"/>
          <w:sz w:val="24"/>
          <w:szCs w:val="24"/>
        </w:rPr>
      </w:pPr>
    </w:p>
    <w:p w14:paraId="11D83E86" w14:textId="77777777" w:rsidR="00937123" w:rsidRDefault="00937123" w:rsidP="00943032">
      <w:pPr>
        <w:rPr>
          <w:rFonts w:ascii="TimesNewRomanPSMT" w:hAnsi="TimesNewRomanPSMT" w:cs="TimesNewRomanPSMT"/>
          <w:i/>
          <w:color w:val="000000"/>
          <w:sz w:val="24"/>
          <w:szCs w:val="24"/>
        </w:rPr>
      </w:pPr>
      <w:bookmarkStart w:id="0" w:name="_GoBack"/>
      <w:bookmarkEnd w:id="0"/>
    </w:p>
    <w:p w14:paraId="2FE35CD8" w14:textId="77777777" w:rsidR="00937123" w:rsidRDefault="00937123" w:rsidP="00943032">
      <w:pPr>
        <w:rPr>
          <w:rFonts w:ascii="TimesNewRomanPSMT" w:hAnsi="TimesNewRomanPSMT" w:cs="TimesNewRomanPSMT"/>
          <w:i/>
          <w:color w:val="000000"/>
          <w:sz w:val="24"/>
          <w:szCs w:val="24"/>
        </w:rPr>
      </w:pPr>
    </w:p>
    <w:p w14:paraId="406D8CDB" w14:textId="77777777" w:rsidR="00937123" w:rsidRDefault="00937123" w:rsidP="00943032">
      <w:pPr>
        <w:rPr>
          <w:rFonts w:ascii="TimesNewRomanPSMT" w:hAnsi="TimesNewRomanPSMT" w:cs="TimesNewRomanPSMT"/>
          <w:i/>
          <w:color w:val="000000"/>
          <w:sz w:val="24"/>
          <w:szCs w:val="24"/>
        </w:rPr>
      </w:pPr>
    </w:p>
    <w:p w14:paraId="45C184DA" w14:textId="77777777" w:rsidR="00937123" w:rsidRDefault="00937123" w:rsidP="00943032">
      <w:pPr>
        <w:rPr>
          <w:rFonts w:ascii="TimesNewRomanPSMT" w:hAnsi="TimesNewRomanPSMT" w:cs="TimesNewRomanPSMT"/>
          <w:i/>
          <w:color w:val="000000"/>
          <w:sz w:val="24"/>
          <w:szCs w:val="24"/>
        </w:rPr>
      </w:pPr>
    </w:p>
    <w:p w14:paraId="2C126A20" w14:textId="77777777" w:rsidR="00937123" w:rsidRDefault="00937123" w:rsidP="00943032">
      <w:pPr>
        <w:rPr>
          <w:rFonts w:ascii="TimesNewRomanPSMT" w:hAnsi="TimesNewRomanPSMT" w:cs="TimesNewRomanPSMT"/>
          <w:i/>
          <w:color w:val="000000"/>
          <w:sz w:val="24"/>
          <w:szCs w:val="24"/>
        </w:rPr>
      </w:pPr>
    </w:p>
    <w:p w14:paraId="597E19AD" w14:textId="77777777" w:rsidR="00937123" w:rsidRDefault="00937123" w:rsidP="00943032">
      <w:pPr>
        <w:rPr>
          <w:rFonts w:ascii="TimesNewRomanPSMT" w:hAnsi="TimesNewRomanPSMT" w:cs="TimesNewRomanPSMT"/>
          <w:i/>
          <w:color w:val="000000"/>
          <w:sz w:val="24"/>
          <w:szCs w:val="24"/>
        </w:rPr>
      </w:pPr>
    </w:p>
    <w:p w14:paraId="55ABE9B3" w14:textId="77777777" w:rsidR="00937123" w:rsidRDefault="00937123" w:rsidP="00943032">
      <w:pPr>
        <w:rPr>
          <w:rFonts w:ascii="TimesNewRomanPSMT" w:hAnsi="TimesNewRomanPSMT" w:cs="TimesNewRomanPSMT"/>
          <w:i/>
          <w:color w:val="000000"/>
          <w:sz w:val="24"/>
          <w:szCs w:val="24"/>
        </w:rPr>
      </w:pPr>
    </w:p>
    <w:p w14:paraId="3F31486D" w14:textId="77777777" w:rsidR="00937123" w:rsidRDefault="00937123" w:rsidP="00943032">
      <w:pPr>
        <w:rPr>
          <w:rFonts w:ascii="TimesNewRomanPSMT" w:hAnsi="TimesNewRomanPSMT" w:cs="TimesNewRomanPSMT"/>
          <w:i/>
          <w:color w:val="000000"/>
          <w:sz w:val="24"/>
          <w:szCs w:val="24"/>
        </w:rPr>
      </w:pPr>
    </w:p>
    <w:p w14:paraId="60B4539D" w14:textId="77777777" w:rsidR="00937123" w:rsidRDefault="00937123" w:rsidP="00943032">
      <w:pPr>
        <w:rPr>
          <w:rFonts w:ascii="TimesNewRomanPSMT" w:hAnsi="TimesNewRomanPSMT" w:cs="TimesNewRomanPSMT"/>
          <w:i/>
          <w:color w:val="000000"/>
          <w:sz w:val="24"/>
          <w:szCs w:val="24"/>
        </w:rPr>
      </w:pPr>
    </w:p>
    <w:p w14:paraId="00F89BF6" w14:textId="77777777" w:rsidR="000A7734" w:rsidRDefault="000A7734" w:rsidP="00943032">
      <w:pPr>
        <w:rPr>
          <w:rFonts w:ascii="TimesNewRomanPSMT" w:hAnsi="TimesNewRomanPSMT" w:cs="TimesNewRomanPSMT"/>
          <w:i/>
          <w:color w:val="000000"/>
          <w:sz w:val="24"/>
          <w:szCs w:val="24"/>
        </w:rPr>
      </w:pPr>
    </w:p>
    <w:p w14:paraId="5C83CB63" w14:textId="77777777" w:rsidR="00937123" w:rsidRDefault="00937123" w:rsidP="00943032">
      <w:pPr>
        <w:rPr>
          <w:rFonts w:ascii="TimesNewRomanPSMT" w:hAnsi="TimesNewRomanPSMT" w:cs="TimesNewRomanPSMT"/>
          <w:i/>
          <w:color w:val="000000"/>
          <w:sz w:val="24"/>
          <w:szCs w:val="24"/>
        </w:rPr>
      </w:pPr>
    </w:p>
    <w:p w14:paraId="471E7673" w14:textId="77777777" w:rsidR="000A7734" w:rsidRDefault="000A7734" w:rsidP="00943032">
      <w:pPr>
        <w:rPr>
          <w:rFonts w:ascii="TimesNewRomanPSMT" w:hAnsi="TimesNewRomanPSMT" w:cs="TimesNewRomanPSMT"/>
          <w:i/>
          <w:color w:val="000000"/>
          <w:sz w:val="24"/>
          <w:szCs w:val="24"/>
        </w:rPr>
      </w:pPr>
    </w:p>
    <w:p w14:paraId="76B2E4C7" w14:textId="77777777" w:rsidR="00937123" w:rsidRDefault="00937123" w:rsidP="00943032">
      <w:pPr>
        <w:rPr>
          <w:rFonts w:ascii="TimesNewRomanPSMT" w:hAnsi="TimesNewRomanPSMT" w:cs="TimesNewRomanPSMT"/>
          <w:i/>
          <w:color w:val="000000"/>
          <w:sz w:val="24"/>
          <w:szCs w:val="24"/>
        </w:rPr>
      </w:pPr>
    </w:p>
    <w:p w14:paraId="47FF9FAD" w14:textId="77777777" w:rsidR="00937123" w:rsidRDefault="00937123" w:rsidP="00943032">
      <w:pPr>
        <w:rPr>
          <w:rFonts w:ascii="TimesNewRomanPSMT" w:hAnsi="TimesNewRomanPSMT" w:cs="TimesNewRomanPSMT"/>
          <w:i/>
          <w:color w:val="000000"/>
          <w:sz w:val="24"/>
          <w:szCs w:val="24"/>
        </w:rPr>
      </w:pPr>
    </w:p>
    <w:p w14:paraId="349D9394" w14:textId="77777777" w:rsidR="00555F71" w:rsidRDefault="00555F71">
      <w:pP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br w:type="page"/>
      </w:r>
    </w:p>
    <w:p w14:paraId="1C33658A" w14:textId="77777777" w:rsidR="00937123" w:rsidRDefault="00937123" w:rsidP="0093712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Library of Congress Activity – Comparing and Contrasting</w:t>
      </w:r>
    </w:p>
    <w:p w14:paraId="7ACB31A0" w14:textId="77777777" w:rsidR="00937123" w:rsidRDefault="00324FD6" w:rsidP="0093712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Shore, R.</w:t>
      </w:r>
    </w:p>
    <w:p w14:paraId="603BC6CD" w14:textId="77777777" w:rsidR="0056488B" w:rsidRDefault="0056488B" w:rsidP="00937123">
      <w:pPr>
        <w:autoSpaceDE w:val="0"/>
        <w:autoSpaceDN w:val="0"/>
        <w:adjustRightInd w:val="0"/>
        <w:spacing w:after="0" w:line="240" w:lineRule="auto"/>
        <w:rPr>
          <w:rFonts w:ascii="TimesNewRomanPS-BoldMT" w:hAnsi="TimesNewRomanPS-BoldMT" w:cs="TimesNewRomanPS-BoldMT"/>
          <w:b/>
          <w:bCs/>
          <w:color w:val="000000"/>
          <w:sz w:val="28"/>
          <w:szCs w:val="28"/>
        </w:rPr>
      </w:pPr>
    </w:p>
    <w:p w14:paraId="70469417" w14:textId="77777777" w:rsidR="00937123" w:rsidRDefault="00937123" w:rsidP="0093712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Objectives</w:t>
      </w:r>
    </w:p>
    <w:p w14:paraId="5EAC2C97"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Students will be able to compare and contrast primary sources.</w:t>
      </w:r>
    </w:p>
    <w:p w14:paraId="0E378EFA"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Students will be able to analyze primary sources for specific details.</w:t>
      </w:r>
    </w:p>
    <w:p w14:paraId="0474B270"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p>
    <w:p w14:paraId="0BEE2D36" w14:textId="77777777" w:rsidR="00937123" w:rsidRDefault="00937123" w:rsidP="0093712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Common Core State Standards</w:t>
      </w:r>
    </w:p>
    <w:p w14:paraId="4B491EC6"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3.C.5a </w:t>
      </w:r>
      <w:r>
        <w:rPr>
          <w:rFonts w:ascii="TimesNewRomanPSMT" w:hAnsi="TimesNewRomanPSMT" w:cs="TimesNewRomanPSMT"/>
          <w:color w:val="000000"/>
          <w:sz w:val="24"/>
          <w:szCs w:val="24"/>
        </w:rPr>
        <w:t>Communicate information and ideas in narrative, informative and persuasive</w:t>
      </w:r>
    </w:p>
    <w:p w14:paraId="4F2E6792"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writing</w:t>
      </w:r>
      <w:proofErr w:type="gramEnd"/>
      <w:r>
        <w:rPr>
          <w:rFonts w:ascii="TimesNewRomanPSMT" w:hAnsi="TimesNewRomanPSMT" w:cs="TimesNewRomanPSMT"/>
          <w:color w:val="000000"/>
          <w:sz w:val="24"/>
          <w:szCs w:val="24"/>
        </w:rPr>
        <w:t xml:space="preserve"> with clarity and effectiveness in a variety of written forms using appropriate</w:t>
      </w:r>
    </w:p>
    <w:p w14:paraId="42483D7B"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traditional</w:t>
      </w:r>
      <w:proofErr w:type="gramEnd"/>
      <w:r>
        <w:rPr>
          <w:rFonts w:ascii="TimesNewRomanPSMT" w:hAnsi="TimesNewRomanPSMT" w:cs="TimesNewRomanPSMT"/>
          <w:color w:val="000000"/>
          <w:sz w:val="24"/>
          <w:szCs w:val="24"/>
        </w:rPr>
        <w:t xml:space="preserve"> and/or electronic formats; adapt content, vocabulary, voice and tone to the</w:t>
      </w:r>
    </w:p>
    <w:p w14:paraId="686B71AC"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audience</w:t>
      </w:r>
      <w:proofErr w:type="gramEnd"/>
      <w:r>
        <w:rPr>
          <w:rFonts w:ascii="TimesNewRomanPSMT" w:hAnsi="TimesNewRomanPSMT" w:cs="TimesNewRomanPSMT"/>
          <w:color w:val="000000"/>
          <w:sz w:val="24"/>
          <w:szCs w:val="24"/>
        </w:rPr>
        <w:t>, purpose and situation.</w:t>
      </w:r>
    </w:p>
    <w:p w14:paraId="7CF4B317"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5.B.4a </w:t>
      </w:r>
      <w:r>
        <w:rPr>
          <w:rFonts w:ascii="TimesNewRomanPSMT" w:hAnsi="TimesNewRomanPSMT" w:cs="TimesNewRomanPSMT"/>
          <w:color w:val="000000"/>
          <w:sz w:val="24"/>
          <w:szCs w:val="24"/>
        </w:rPr>
        <w:t xml:space="preserve">Choose and evaluate primary and secondary sources (print and </w:t>
      </w:r>
      <w:proofErr w:type="spellStart"/>
      <w:r>
        <w:rPr>
          <w:rFonts w:ascii="TimesNewRomanPSMT" w:hAnsi="TimesNewRomanPSMT" w:cs="TimesNewRomanPSMT"/>
          <w:color w:val="000000"/>
          <w:sz w:val="24"/>
          <w:szCs w:val="24"/>
        </w:rPr>
        <w:t>nonprint</w:t>
      </w:r>
      <w:proofErr w:type="spellEnd"/>
      <w:r>
        <w:rPr>
          <w:rFonts w:ascii="TimesNewRomanPSMT" w:hAnsi="TimesNewRomanPSMT" w:cs="TimesNewRomanPSMT"/>
          <w:color w:val="000000"/>
          <w:sz w:val="24"/>
          <w:szCs w:val="24"/>
        </w:rPr>
        <w:t>) for a</w:t>
      </w:r>
    </w:p>
    <w:p w14:paraId="528770DE"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variety</w:t>
      </w:r>
      <w:proofErr w:type="gramEnd"/>
      <w:r>
        <w:rPr>
          <w:rFonts w:ascii="TimesNewRomanPSMT" w:hAnsi="TimesNewRomanPSMT" w:cs="TimesNewRomanPSMT"/>
          <w:color w:val="000000"/>
          <w:sz w:val="24"/>
          <w:szCs w:val="24"/>
        </w:rPr>
        <w:t xml:space="preserve"> of purposes.</w:t>
      </w:r>
    </w:p>
    <w:p w14:paraId="3101C3B3"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5.B.5b </w:t>
      </w:r>
      <w:r>
        <w:rPr>
          <w:rFonts w:ascii="TimesNewRomanPSMT" w:hAnsi="TimesNewRomanPSMT" w:cs="TimesNewRomanPSMT"/>
          <w:color w:val="000000"/>
          <w:sz w:val="24"/>
          <w:szCs w:val="24"/>
        </w:rPr>
        <w:t>Credit primary and secondary sources in a form appropriate for presentation or</w:t>
      </w:r>
    </w:p>
    <w:p w14:paraId="2BBD75B5"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publication</w:t>
      </w:r>
      <w:proofErr w:type="gramEnd"/>
      <w:r>
        <w:rPr>
          <w:rFonts w:ascii="TimesNewRomanPSMT" w:hAnsi="TimesNewRomanPSMT" w:cs="TimesNewRomanPSMT"/>
          <w:color w:val="000000"/>
          <w:sz w:val="24"/>
          <w:szCs w:val="24"/>
        </w:rPr>
        <w:t xml:space="preserve"> for a particular audience.</w:t>
      </w:r>
    </w:p>
    <w:p w14:paraId="1E5965C4"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p>
    <w:p w14:paraId="66A1CED7" w14:textId="77777777" w:rsidR="00937123" w:rsidRDefault="00937123" w:rsidP="0093712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Directions</w:t>
      </w:r>
    </w:p>
    <w:p w14:paraId="6889089C"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View the two pictures included below and take notes about their characteristics. How are the two pictures different? How are they similar? Who do you see in the photos? What are they wearing? What do you think they are doing? When and where do you think these photos took place? Why? Analyze the small details in each photograph that make them different from one another.</w:t>
      </w:r>
    </w:p>
    <w:p w14:paraId="6C1C4833"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After thinking about the photos individually, pair up with another student to discuss your ideas. How were your ideas the same as or different than your partner’s? Can you observe any additional details that play roles in these pictures?</w:t>
      </w:r>
    </w:p>
    <w:p w14:paraId="140AAC37"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Using your laptop, visit the website called </w:t>
      </w:r>
      <w:r>
        <w:rPr>
          <w:rFonts w:ascii="TimesNewRomanPSMT" w:hAnsi="TimesNewRomanPSMT" w:cs="TimesNewRomanPSMT"/>
          <w:color w:val="0000FF"/>
          <w:sz w:val="24"/>
          <w:szCs w:val="24"/>
        </w:rPr>
        <w:t>creately.com</w:t>
      </w:r>
      <w:r>
        <w:rPr>
          <w:rFonts w:ascii="TimesNewRomanPSMT" w:hAnsi="TimesNewRomanPSMT" w:cs="TimesNewRomanPSMT"/>
          <w:color w:val="000000"/>
          <w:sz w:val="24"/>
          <w:szCs w:val="24"/>
        </w:rPr>
        <w:t>. Using this online tool, you will</w:t>
      </w:r>
    </w:p>
    <w:p w14:paraId="787D6BCE"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form</w:t>
      </w:r>
      <w:proofErr w:type="gramEnd"/>
      <w:r>
        <w:rPr>
          <w:rFonts w:ascii="TimesNewRomanPSMT" w:hAnsi="TimesNewRomanPSMT" w:cs="TimesNewRomanPSMT"/>
          <w:color w:val="000000"/>
          <w:sz w:val="24"/>
          <w:szCs w:val="24"/>
        </w:rPr>
        <w:t xml:space="preserve"> your own Venn diagram, which includes the similarities and differences between</w:t>
      </w:r>
    </w:p>
    <w:p w14:paraId="7E9DB604"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two photos.</w:t>
      </w:r>
    </w:p>
    <w:p w14:paraId="035CC526"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Writing in complete sentences for each point, include specific details about what you see in the pictures. You should have at least 5 similarities (comparing) and 5 differences</w:t>
      </w:r>
    </w:p>
    <w:p w14:paraId="1903E281"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roofErr w:type="gramStart"/>
      <w:r>
        <w:rPr>
          <w:rFonts w:ascii="TimesNewRomanPSMT" w:hAnsi="TimesNewRomanPSMT" w:cs="TimesNewRomanPSMT"/>
          <w:color w:val="000000"/>
          <w:sz w:val="24"/>
          <w:szCs w:val="24"/>
        </w:rPr>
        <w:t>contrasting</w:t>
      </w:r>
      <w:proofErr w:type="gramEnd"/>
      <w:r>
        <w:rPr>
          <w:rFonts w:ascii="TimesNewRomanPSMT" w:hAnsi="TimesNewRomanPSMT" w:cs="TimesNewRomanPSMT"/>
          <w:color w:val="000000"/>
          <w:sz w:val="24"/>
          <w:szCs w:val="24"/>
        </w:rPr>
        <w:t>). Be creative as you create the Venn diagram!</w:t>
      </w:r>
    </w:p>
    <w:p w14:paraId="45151BF8"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Once you are finished creating your online Venn diagram, save it to your computer and email it to me.</w:t>
      </w:r>
    </w:p>
    <w:p w14:paraId="55DEE045" w14:textId="77777777" w:rsidR="00324FD6" w:rsidRDefault="00324FD6" w:rsidP="00937123">
      <w:pPr>
        <w:autoSpaceDE w:val="0"/>
        <w:autoSpaceDN w:val="0"/>
        <w:adjustRightInd w:val="0"/>
        <w:spacing w:after="0" w:line="240" w:lineRule="auto"/>
        <w:rPr>
          <w:rFonts w:ascii="TimesNewRomanPSMT" w:hAnsi="TimesNewRomanPSMT" w:cs="TimesNewRomanPSMT"/>
          <w:color w:val="000000"/>
          <w:sz w:val="24"/>
          <w:szCs w:val="24"/>
        </w:rPr>
      </w:pPr>
    </w:p>
    <w:p w14:paraId="624E9579"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36"/>
          <w:szCs w:val="36"/>
        </w:rPr>
      </w:pPr>
      <w:r>
        <w:rPr>
          <w:rFonts w:ascii="TimesNewRomanPSMT" w:hAnsi="TimesNewRomanPSMT" w:cs="TimesNewRomanPSMT"/>
          <w:color w:val="000000"/>
          <w:sz w:val="36"/>
          <w:szCs w:val="36"/>
        </w:rPr>
        <w:t xml:space="preserve">             Picture 1                                Picture 2</w:t>
      </w:r>
    </w:p>
    <w:p w14:paraId="7BC93E10" w14:textId="77777777" w:rsidR="00937123" w:rsidRDefault="00937123" w:rsidP="00937123">
      <w:pPr>
        <w:autoSpaceDE w:val="0"/>
        <w:autoSpaceDN w:val="0"/>
        <w:adjustRightInd w:val="0"/>
        <w:spacing w:after="0" w:line="240" w:lineRule="auto"/>
        <w:rPr>
          <w:rFonts w:ascii="TimesNewRomanPSMT" w:hAnsi="TimesNewRomanPSMT" w:cs="TimesNewRomanPSMT"/>
          <w:color w:val="000000"/>
          <w:sz w:val="36"/>
          <w:szCs w:val="36"/>
        </w:rPr>
      </w:pPr>
      <w:r w:rsidRPr="00937123">
        <w:rPr>
          <w:rFonts w:ascii="TimesNewRomanPSMT" w:hAnsi="TimesNewRomanPSMT" w:cs="TimesNewRomanPSMT"/>
          <w:noProof/>
          <w:color w:val="000000"/>
          <w:sz w:val="36"/>
          <w:szCs w:val="36"/>
        </w:rPr>
        <w:drawing>
          <wp:inline distT="0" distB="0" distL="0" distR="0" wp14:anchorId="0176509D" wp14:editId="32FF492A">
            <wp:extent cx="2838450" cy="1570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662" cy="1582730"/>
                    </a:xfrm>
                    <a:prstGeom prst="rect">
                      <a:avLst/>
                    </a:prstGeom>
                    <a:noFill/>
                    <a:ln>
                      <a:noFill/>
                    </a:ln>
                  </pic:spPr>
                </pic:pic>
              </a:graphicData>
            </a:graphic>
          </wp:inline>
        </w:drawing>
      </w:r>
      <w:r w:rsidRPr="00937123">
        <w:rPr>
          <w:rFonts w:ascii="TimesNewRomanPSMT" w:hAnsi="TimesNewRomanPSMT" w:cs="TimesNewRomanPSMT"/>
          <w:noProof/>
          <w:color w:val="000000"/>
          <w:sz w:val="36"/>
          <w:szCs w:val="36"/>
        </w:rPr>
        <w:drawing>
          <wp:inline distT="0" distB="0" distL="0" distR="0" wp14:anchorId="06A69798" wp14:editId="40125E33">
            <wp:extent cx="2990850" cy="1552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8976" t="4912" r="9926" b="5043"/>
                    <a:stretch/>
                  </pic:blipFill>
                  <pic:spPr bwMode="auto">
                    <a:xfrm>
                      <a:off x="0" y="0"/>
                      <a:ext cx="2991179" cy="1552746"/>
                    </a:xfrm>
                    <a:prstGeom prst="rect">
                      <a:avLst/>
                    </a:prstGeom>
                    <a:noFill/>
                    <a:ln>
                      <a:noFill/>
                    </a:ln>
                    <a:extLst>
                      <a:ext uri="{53640926-AAD7-44d8-BBD7-CCE9431645EC}">
                        <a14:shadowObscured xmlns:a14="http://schemas.microsoft.com/office/drawing/2010/main"/>
                      </a:ext>
                    </a:extLst>
                  </pic:spPr>
                </pic:pic>
              </a:graphicData>
            </a:graphic>
          </wp:inline>
        </w:drawing>
      </w:r>
    </w:p>
    <w:p w14:paraId="725ED65C" w14:textId="77777777" w:rsidR="00E71FCB" w:rsidRDefault="00E71FCB" w:rsidP="00937123">
      <w:pPr>
        <w:autoSpaceDE w:val="0"/>
        <w:autoSpaceDN w:val="0"/>
        <w:adjustRightInd w:val="0"/>
        <w:spacing w:after="0" w:line="240" w:lineRule="auto"/>
        <w:rPr>
          <w:rFonts w:ascii="TimesNewRomanPSMT" w:hAnsi="TimesNewRomanPSMT" w:cs="TimesNewRomanPSMT"/>
          <w:color w:val="000000"/>
          <w:sz w:val="36"/>
          <w:szCs w:val="36"/>
        </w:rPr>
      </w:pPr>
    </w:p>
    <w:tbl>
      <w:tblPr>
        <w:tblStyle w:val="TableGrid"/>
        <w:tblW w:w="0" w:type="auto"/>
        <w:tblLook w:val="04A0" w:firstRow="1" w:lastRow="0" w:firstColumn="1" w:lastColumn="0" w:noHBand="0" w:noVBand="1"/>
      </w:tblPr>
      <w:tblGrid>
        <w:gridCol w:w="2337"/>
        <w:gridCol w:w="2337"/>
        <w:gridCol w:w="2338"/>
        <w:gridCol w:w="2338"/>
      </w:tblGrid>
      <w:tr w:rsidR="001344A2" w14:paraId="3863DBB0" w14:textId="77777777" w:rsidTr="001344A2">
        <w:tc>
          <w:tcPr>
            <w:tcW w:w="2337" w:type="dxa"/>
          </w:tcPr>
          <w:p w14:paraId="3B526CA7" w14:textId="77777777" w:rsidR="001344A2" w:rsidRPr="001344A2" w:rsidRDefault="001344A2" w:rsidP="001344A2">
            <w:pPr>
              <w:autoSpaceDE w:val="0"/>
              <w:autoSpaceDN w:val="0"/>
              <w:adjustRightInd w:val="0"/>
              <w:rPr>
                <w:rFonts w:ascii="TimesNewRomanPSMT" w:hAnsi="TimesNewRomanPSMT" w:cs="TimesNewRomanPSMT"/>
                <w:b/>
              </w:rPr>
            </w:pPr>
            <w:r w:rsidRPr="001344A2">
              <w:rPr>
                <w:rFonts w:ascii="TimesNewRomanPSMT" w:hAnsi="TimesNewRomanPSMT" w:cs="TimesNewRomanPSMT"/>
                <w:b/>
              </w:rPr>
              <w:t xml:space="preserve">      Category</w:t>
            </w:r>
          </w:p>
        </w:tc>
        <w:tc>
          <w:tcPr>
            <w:tcW w:w="2337" w:type="dxa"/>
          </w:tcPr>
          <w:p w14:paraId="641F056D" w14:textId="77777777" w:rsidR="001344A2" w:rsidRPr="001344A2" w:rsidRDefault="001344A2" w:rsidP="001344A2">
            <w:pPr>
              <w:autoSpaceDE w:val="0"/>
              <w:autoSpaceDN w:val="0"/>
              <w:adjustRightInd w:val="0"/>
              <w:rPr>
                <w:rFonts w:ascii="TimesNewRomanPSMT" w:hAnsi="TimesNewRomanPSMT" w:cs="TimesNewRomanPSMT"/>
                <w:b/>
              </w:rPr>
            </w:pPr>
            <w:r w:rsidRPr="001344A2">
              <w:rPr>
                <w:rFonts w:ascii="TimesNewRomanPSMT" w:hAnsi="TimesNewRomanPSMT" w:cs="TimesNewRomanPSMT"/>
                <w:b/>
              </w:rPr>
              <w:t xml:space="preserve">               3</w:t>
            </w:r>
          </w:p>
        </w:tc>
        <w:tc>
          <w:tcPr>
            <w:tcW w:w="2338" w:type="dxa"/>
          </w:tcPr>
          <w:p w14:paraId="152020BC" w14:textId="77777777" w:rsidR="001344A2" w:rsidRPr="001344A2" w:rsidRDefault="001344A2" w:rsidP="001344A2">
            <w:pPr>
              <w:autoSpaceDE w:val="0"/>
              <w:autoSpaceDN w:val="0"/>
              <w:adjustRightInd w:val="0"/>
              <w:rPr>
                <w:rFonts w:ascii="TimesNewRomanPSMT" w:hAnsi="TimesNewRomanPSMT" w:cs="TimesNewRomanPSMT"/>
                <w:b/>
              </w:rPr>
            </w:pPr>
            <w:r w:rsidRPr="001344A2">
              <w:rPr>
                <w:rFonts w:ascii="TimesNewRomanPSMT" w:hAnsi="TimesNewRomanPSMT" w:cs="TimesNewRomanPSMT"/>
                <w:b/>
              </w:rPr>
              <w:t xml:space="preserve">               2</w:t>
            </w:r>
          </w:p>
        </w:tc>
        <w:tc>
          <w:tcPr>
            <w:tcW w:w="2338" w:type="dxa"/>
          </w:tcPr>
          <w:p w14:paraId="0C9482A0" w14:textId="77777777" w:rsidR="001344A2" w:rsidRPr="001344A2" w:rsidRDefault="001344A2" w:rsidP="001344A2">
            <w:pPr>
              <w:autoSpaceDE w:val="0"/>
              <w:autoSpaceDN w:val="0"/>
              <w:adjustRightInd w:val="0"/>
              <w:rPr>
                <w:rFonts w:ascii="TimesNewRomanPSMT" w:hAnsi="TimesNewRomanPSMT" w:cs="TimesNewRomanPSMT"/>
                <w:b/>
              </w:rPr>
            </w:pPr>
            <w:r w:rsidRPr="001344A2">
              <w:rPr>
                <w:rFonts w:ascii="TimesNewRomanPSMT" w:hAnsi="TimesNewRomanPSMT" w:cs="TimesNewRomanPSMT"/>
                <w:b/>
              </w:rPr>
              <w:t xml:space="preserve">               1</w:t>
            </w:r>
          </w:p>
        </w:tc>
      </w:tr>
      <w:tr w:rsidR="001344A2" w14:paraId="26E12C36" w14:textId="77777777" w:rsidTr="001344A2">
        <w:tc>
          <w:tcPr>
            <w:tcW w:w="2337" w:type="dxa"/>
          </w:tcPr>
          <w:p w14:paraId="69EFC52D" w14:textId="77777777" w:rsidR="001344A2" w:rsidRDefault="001344A2" w:rsidP="001344A2">
            <w:pPr>
              <w:autoSpaceDE w:val="0"/>
              <w:autoSpaceDN w:val="0"/>
              <w:adjustRightInd w:val="0"/>
              <w:rPr>
                <w:rFonts w:ascii="TimesNewRomanPSMT" w:hAnsi="TimesNewRomanPSMT" w:cs="TimesNewRomanPSMT"/>
                <w:b/>
              </w:rPr>
            </w:pPr>
          </w:p>
          <w:p w14:paraId="2E6C522D" w14:textId="77777777" w:rsidR="001344A2" w:rsidRDefault="001344A2" w:rsidP="001344A2">
            <w:pPr>
              <w:autoSpaceDE w:val="0"/>
              <w:autoSpaceDN w:val="0"/>
              <w:adjustRightInd w:val="0"/>
              <w:rPr>
                <w:rFonts w:ascii="TimesNewRomanPSMT" w:hAnsi="TimesNewRomanPSMT" w:cs="TimesNewRomanPSMT"/>
                <w:b/>
              </w:rPr>
            </w:pPr>
          </w:p>
          <w:p w14:paraId="0C99415F" w14:textId="77777777" w:rsidR="001344A2" w:rsidRPr="001344A2" w:rsidRDefault="001344A2" w:rsidP="001344A2">
            <w:pPr>
              <w:autoSpaceDE w:val="0"/>
              <w:autoSpaceDN w:val="0"/>
              <w:adjustRightInd w:val="0"/>
              <w:rPr>
                <w:rFonts w:ascii="TimesNewRomanPSMT" w:hAnsi="TimesNewRomanPSMT" w:cs="TimesNewRomanPSMT"/>
                <w:b/>
              </w:rPr>
            </w:pPr>
            <w:r>
              <w:rPr>
                <w:rFonts w:ascii="TimesNewRomanPSMT" w:hAnsi="TimesNewRomanPSMT" w:cs="TimesNewRomanPSMT"/>
                <w:b/>
              </w:rPr>
              <w:t>Accuracy</w:t>
            </w:r>
          </w:p>
        </w:tc>
        <w:tc>
          <w:tcPr>
            <w:tcW w:w="2337" w:type="dxa"/>
          </w:tcPr>
          <w:p w14:paraId="6E6D95C0" w14:textId="77777777" w:rsidR="001344A2" w:rsidRPr="001344A2" w:rsidRDefault="001344A2" w:rsidP="00E463E4">
            <w:pPr>
              <w:autoSpaceDE w:val="0"/>
              <w:autoSpaceDN w:val="0"/>
              <w:adjustRightInd w:val="0"/>
              <w:rPr>
                <w:rFonts w:ascii="TimesNewRomanPSMT" w:hAnsi="TimesNewRomanPSMT" w:cs="TimesNewRomanPSMT"/>
                <w:b/>
              </w:rPr>
            </w:pPr>
            <w:r>
              <w:rPr>
                <w:rFonts w:ascii="TimesNewRomanPSMT" w:hAnsi="TimesNewRomanPSMT" w:cs="TimesNewRomanPSMT"/>
                <w:sz w:val="24"/>
                <w:szCs w:val="24"/>
              </w:rPr>
              <w:t>The details written are</w:t>
            </w:r>
            <w:r w:rsidR="00E463E4">
              <w:rPr>
                <w:rFonts w:ascii="TimesNewRomanPSMT" w:hAnsi="TimesNewRomanPSMT" w:cs="TimesNewRomanPSMT"/>
                <w:sz w:val="24"/>
                <w:szCs w:val="24"/>
              </w:rPr>
              <w:t xml:space="preserve"> </w:t>
            </w:r>
            <w:r>
              <w:rPr>
                <w:rFonts w:ascii="TimesNewRomanPSMT" w:hAnsi="TimesNewRomanPSMT" w:cs="TimesNewRomanPSMT"/>
                <w:sz w:val="24"/>
                <w:szCs w:val="24"/>
              </w:rPr>
              <w:t>completely accurate</w:t>
            </w:r>
            <w:r w:rsidR="00E463E4">
              <w:rPr>
                <w:rFonts w:ascii="TimesNewRomanPSMT" w:hAnsi="TimesNewRomanPSMT" w:cs="TimesNewRomanPSMT"/>
                <w:sz w:val="24"/>
                <w:szCs w:val="24"/>
              </w:rPr>
              <w:t xml:space="preserve"> </w:t>
            </w:r>
            <w:r>
              <w:rPr>
                <w:rFonts w:ascii="TimesNewRomanPSMT" w:hAnsi="TimesNewRomanPSMT" w:cs="TimesNewRomanPSMT"/>
                <w:sz w:val="24"/>
                <w:szCs w:val="24"/>
              </w:rPr>
              <w:t xml:space="preserve">according to </w:t>
            </w:r>
            <w:r>
              <w:rPr>
                <w:rFonts w:ascii="TimesNewRomanPSMT" w:hAnsi="TimesNewRomanPSMT" w:cs="TimesNewRomanPSMT"/>
                <w:sz w:val="24"/>
                <w:szCs w:val="24"/>
              </w:rPr>
              <w:lastRenderedPageBreak/>
              <w:t>the</w:t>
            </w:r>
            <w:r w:rsidR="00E463E4">
              <w:rPr>
                <w:rFonts w:ascii="TimesNewRomanPSMT" w:hAnsi="TimesNewRomanPSMT" w:cs="TimesNewRomanPSMT"/>
                <w:sz w:val="24"/>
                <w:szCs w:val="24"/>
              </w:rPr>
              <w:t xml:space="preserve"> </w:t>
            </w:r>
            <w:r>
              <w:rPr>
                <w:rFonts w:ascii="TimesNewRomanPSMT" w:hAnsi="TimesNewRomanPSMT" w:cs="TimesNewRomanPSMT"/>
                <w:sz w:val="24"/>
                <w:szCs w:val="24"/>
              </w:rPr>
              <w:t>photos</w:t>
            </w:r>
          </w:p>
        </w:tc>
        <w:tc>
          <w:tcPr>
            <w:tcW w:w="2338" w:type="dxa"/>
          </w:tcPr>
          <w:p w14:paraId="7D16E873" w14:textId="77777777" w:rsidR="001344A2" w:rsidRPr="001344A2" w:rsidRDefault="001344A2" w:rsidP="000A7734">
            <w:pPr>
              <w:autoSpaceDE w:val="0"/>
              <w:autoSpaceDN w:val="0"/>
              <w:adjustRightInd w:val="0"/>
              <w:rPr>
                <w:rFonts w:ascii="TimesNewRomanPSMT" w:hAnsi="TimesNewRomanPSMT" w:cs="TimesNewRomanPSMT"/>
                <w:b/>
              </w:rPr>
            </w:pPr>
            <w:r>
              <w:rPr>
                <w:rFonts w:ascii="TimesNewRomanPSMT" w:hAnsi="TimesNewRomanPSMT" w:cs="TimesNewRomanPSMT"/>
                <w:sz w:val="24"/>
                <w:szCs w:val="24"/>
              </w:rPr>
              <w:lastRenderedPageBreak/>
              <w:t>Some of the details</w:t>
            </w:r>
            <w:r w:rsidR="000A7734">
              <w:rPr>
                <w:rFonts w:ascii="TimesNewRomanPSMT" w:hAnsi="TimesNewRomanPSMT" w:cs="TimesNewRomanPSMT"/>
                <w:sz w:val="24"/>
                <w:szCs w:val="24"/>
              </w:rPr>
              <w:t xml:space="preserve"> </w:t>
            </w:r>
            <w:r>
              <w:rPr>
                <w:rFonts w:ascii="TimesNewRomanPSMT" w:hAnsi="TimesNewRomanPSMT" w:cs="TimesNewRomanPSMT"/>
                <w:sz w:val="24"/>
                <w:szCs w:val="24"/>
              </w:rPr>
              <w:t>written are accurate</w:t>
            </w:r>
            <w:r w:rsidR="000A7734">
              <w:rPr>
                <w:rFonts w:ascii="TimesNewRomanPSMT" w:hAnsi="TimesNewRomanPSMT" w:cs="TimesNewRomanPSMT"/>
                <w:sz w:val="24"/>
                <w:szCs w:val="24"/>
              </w:rPr>
              <w:t xml:space="preserve"> </w:t>
            </w:r>
            <w:r>
              <w:rPr>
                <w:rFonts w:ascii="TimesNewRomanPSMT" w:hAnsi="TimesNewRomanPSMT" w:cs="TimesNewRomanPSMT"/>
                <w:sz w:val="24"/>
                <w:szCs w:val="24"/>
              </w:rPr>
              <w:t>according to the</w:t>
            </w:r>
            <w:r w:rsidR="000A7734">
              <w:rPr>
                <w:rFonts w:ascii="TimesNewRomanPSMT" w:hAnsi="TimesNewRomanPSMT" w:cs="TimesNewRomanPSMT"/>
                <w:sz w:val="24"/>
                <w:szCs w:val="24"/>
              </w:rPr>
              <w:t xml:space="preserve"> </w:t>
            </w:r>
            <w:r>
              <w:rPr>
                <w:rFonts w:ascii="TimesNewRomanPSMT" w:hAnsi="TimesNewRomanPSMT" w:cs="TimesNewRomanPSMT"/>
                <w:sz w:val="24"/>
                <w:szCs w:val="24"/>
              </w:rPr>
              <w:lastRenderedPageBreak/>
              <w:t>photos.</w:t>
            </w:r>
          </w:p>
        </w:tc>
        <w:tc>
          <w:tcPr>
            <w:tcW w:w="2338" w:type="dxa"/>
          </w:tcPr>
          <w:p w14:paraId="72E06DCC" w14:textId="77777777" w:rsidR="001344A2" w:rsidRPr="001344A2" w:rsidRDefault="001344A2" w:rsidP="000A7734">
            <w:pPr>
              <w:autoSpaceDE w:val="0"/>
              <w:autoSpaceDN w:val="0"/>
              <w:adjustRightInd w:val="0"/>
              <w:rPr>
                <w:rFonts w:ascii="TimesNewRomanPSMT" w:hAnsi="TimesNewRomanPSMT" w:cs="TimesNewRomanPSMT"/>
                <w:b/>
              </w:rPr>
            </w:pPr>
            <w:r>
              <w:rPr>
                <w:rFonts w:ascii="TimesNewRomanPSMT" w:hAnsi="TimesNewRomanPSMT" w:cs="TimesNewRomanPSMT"/>
                <w:sz w:val="24"/>
                <w:szCs w:val="24"/>
              </w:rPr>
              <w:lastRenderedPageBreak/>
              <w:t>Little to no details</w:t>
            </w:r>
            <w:r w:rsidR="000A7734">
              <w:rPr>
                <w:rFonts w:ascii="TimesNewRomanPSMT" w:hAnsi="TimesNewRomanPSMT" w:cs="TimesNewRomanPSMT"/>
                <w:sz w:val="24"/>
                <w:szCs w:val="24"/>
              </w:rPr>
              <w:t xml:space="preserve"> </w:t>
            </w:r>
            <w:r>
              <w:rPr>
                <w:rFonts w:ascii="TimesNewRomanPSMT" w:hAnsi="TimesNewRomanPSMT" w:cs="TimesNewRomanPSMT"/>
                <w:sz w:val="24"/>
                <w:szCs w:val="24"/>
              </w:rPr>
              <w:t>written are accurate</w:t>
            </w:r>
            <w:r w:rsidR="000A7734">
              <w:rPr>
                <w:rFonts w:ascii="TimesNewRomanPSMT" w:hAnsi="TimesNewRomanPSMT" w:cs="TimesNewRomanPSMT"/>
                <w:sz w:val="24"/>
                <w:szCs w:val="24"/>
              </w:rPr>
              <w:t xml:space="preserve"> </w:t>
            </w:r>
            <w:r>
              <w:rPr>
                <w:rFonts w:ascii="TimesNewRomanPSMT" w:hAnsi="TimesNewRomanPSMT" w:cs="TimesNewRomanPSMT"/>
                <w:sz w:val="24"/>
                <w:szCs w:val="24"/>
              </w:rPr>
              <w:t>according to the</w:t>
            </w:r>
            <w:r w:rsidR="000A7734">
              <w:rPr>
                <w:rFonts w:ascii="TimesNewRomanPSMT" w:hAnsi="TimesNewRomanPSMT" w:cs="TimesNewRomanPSMT"/>
                <w:sz w:val="24"/>
                <w:szCs w:val="24"/>
              </w:rPr>
              <w:t xml:space="preserve"> </w:t>
            </w:r>
            <w:r>
              <w:rPr>
                <w:rFonts w:ascii="TimesNewRomanPSMT" w:hAnsi="TimesNewRomanPSMT" w:cs="TimesNewRomanPSMT"/>
                <w:sz w:val="24"/>
                <w:szCs w:val="24"/>
              </w:rPr>
              <w:lastRenderedPageBreak/>
              <w:t>photos.</w:t>
            </w:r>
          </w:p>
        </w:tc>
      </w:tr>
      <w:tr w:rsidR="001344A2" w14:paraId="7E974632" w14:textId="77777777" w:rsidTr="001344A2">
        <w:tc>
          <w:tcPr>
            <w:tcW w:w="2337" w:type="dxa"/>
          </w:tcPr>
          <w:p w14:paraId="2769EC42" w14:textId="77777777" w:rsidR="001344A2" w:rsidRDefault="00E463E4" w:rsidP="001344A2">
            <w:pPr>
              <w:autoSpaceDE w:val="0"/>
              <w:autoSpaceDN w:val="0"/>
              <w:adjustRightInd w:val="0"/>
              <w:rPr>
                <w:rFonts w:ascii="TimesNewRomanPSMT" w:hAnsi="TimesNewRomanPSMT" w:cs="TimesNewRomanPSMT"/>
                <w:b/>
              </w:rPr>
            </w:pPr>
            <w:r>
              <w:rPr>
                <w:rFonts w:ascii="TimesNewRomanPSMT" w:hAnsi="TimesNewRomanPSMT" w:cs="TimesNewRomanPSMT"/>
                <w:b/>
              </w:rPr>
              <w:lastRenderedPageBreak/>
              <w:t>Detail</w:t>
            </w:r>
          </w:p>
        </w:tc>
        <w:tc>
          <w:tcPr>
            <w:tcW w:w="2337" w:type="dxa"/>
          </w:tcPr>
          <w:p w14:paraId="2599753F" w14:textId="77777777" w:rsidR="00E463E4" w:rsidRDefault="00E463E4" w:rsidP="00E463E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You wrote at least 5 details in each</w:t>
            </w:r>
          </w:p>
          <w:p w14:paraId="0B33C07D" w14:textId="77777777" w:rsidR="00E463E4" w:rsidRDefault="00E463E4" w:rsidP="00E463E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category (Picture 1,</w:t>
            </w:r>
          </w:p>
          <w:p w14:paraId="5B6C43A4" w14:textId="77777777" w:rsidR="001344A2" w:rsidRDefault="00E463E4" w:rsidP="00E463E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Picture 2, both).</w:t>
            </w:r>
          </w:p>
        </w:tc>
        <w:tc>
          <w:tcPr>
            <w:tcW w:w="2338" w:type="dxa"/>
          </w:tcPr>
          <w:p w14:paraId="636BC850" w14:textId="77777777" w:rsidR="001344A2" w:rsidRDefault="00E463E4" w:rsidP="00E463E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You wrote 3-4 details in each category.</w:t>
            </w:r>
          </w:p>
        </w:tc>
        <w:tc>
          <w:tcPr>
            <w:tcW w:w="2338" w:type="dxa"/>
          </w:tcPr>
          <w:p w14:paraId="38F087D2" w14:textId="77777777" w:rsidR="001344A2" w:rsidRDefault="00E463E4" w:rsidP="00E463E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You wrote 0-2 details in each category.</w:t>
            </w:r>
          </w:p>
        </w:tc>
      </w:tr>
      <w:tr w:rsidR="00E463E4" w14:paraId="13A02114" w14:textId="77777777" w:rsidTr="001344A2">
        <w:tc>
          <w:tcPr>
            <w:tcW w:w="2337" w:type="dxa"/>
          </w:tcPr>
          <w:p w14:paraId="0C6CF43D" w14:textId="77777777" w:rsidR="00E463E4" w:rsidRDefault="00E463E4" w:rsidP="001344A2">
            <w:pPr>
              <w:autoSpaceDE w:val="0"/>
              <w:autoSpaceDN w:val="0"/>
              <w:adjustRightInd w:val="0"/>
              <w:rPr>
                <w:rFonts w:ascii="TimesNewRomanPSMT" w:hAnsi="TimesNewRomanPSMT" w:cs="TimesNewRomanPSMT"/>
                <w:b/>
              </w:rPr>
            </w:pPr>
            <w:r>
              <w:rPr>
                <w:rFonts w:ascii="TimesNewRomanPSMT" w:hAnsi="TimesNewRomanPSMT" w:cs="TimesNewRomanPSMT"/>
                <w:b/>
              </w:rPr>
              <w:t>Correct Placement</w:t>
            </w:r>
          </w:p>
        </w:tc>
        <w:tc>
          <w:tcPr>
            <w:tcW w:w="2337" w:type="dxa"/>
          </w:tcPr>
          <w:p w14:paraId="4AE2763E" w14:textId="77777777" w:rsidR="00E463E4" w:rsidRDefault="00E463E4" w:rsidP="00E463E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Each statement/detail</w:t>
            </w:r>
          </w:p>
          <w:p w14:paraId="6CDEF732" w14:textId="77777777" w:rsidR="00E463E4" w:rsidRDefault="00E463E4" w:rsidP="000A7734">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is</w:t>
            </w:r>
            <w:proofErr w:type="gramEnd"/>
            <w:r>
              <w:rPr>
                <w:rFonts w:ascii="TimesNewRomanPSMT" w:hAnsi="TimesNewRomanPSMT" w:cs="TimesNewRomanPSMT"/>
                <w:sz w:val="24"/>
                <w:szCs w:val="24"/>
              </w:rPr>
              <w:t xml:space="preserve"> placed in the correct category in the Venn Diagram (comparing</w:t>
            </w:r>
            <w:r w:rsidR="000A7734">
              <w:rPr>
                <w:rFonts w:ascii="TimesNewRomanPSMT" w:hAnsi="TimesNewRomanPSMT" w:cs="TimesNewRomanPSMT"/>
                <w:sz w:val="24"/>
                <w:szCs w:val="24"/>
              </w:rPr>
              <w:t xml:space="preserve"> </w:t>
            </w:r>
            <w:r>
              <w:rPr>
                <w:rFonts w:ascii="TimesNewRomanPSMT" w:hAnsi="TimesNewRomanPSMT" w:cs="TimesNewRomanPSMT"/>
                <w:sz w:val="24"/>
                <w:szCs w:val="24"/>
              </w:rPr>
              <w:t>or contrasting).</w:t>
            </w:r>
          </w:p>
        </w:tc>
        <w:tc>
          <w:tcPr>
            <w:tcW w:w="2338" w:type="dxa"/>
          </w:tcPr>
          <w:p w14:paraId="40BE2EBA" w14:textId="77777777" w:rsidR="00E463E4" w:rsidRDefault="00E463E4" w:rsidP="00E463E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Some statements are placed in the correct categories, but a few are incorrect.</w:t>
            </w:r>
          </w:p>
        </w:tc>
        <w:tc>
          <w:tcPr>
            <w:tcW w:w="2338" w:type="dxa"/>
          </w:tcPr>
          <w:p w14:paraId="5B136F42" w14:textId="77777777" w:rsidR="00E463E4" w:rsidRDefault="00E463E4" w:rsidP="000A773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Little to no statements are placed in the</w:t>
            </w:r>
            <w:r w:rsidR="000A7734">
              <w:rPr>
                <w:rFonts w:ascii="TimesNewRomanPSMT" w:hAnsi="TimesNewRomanPSMT" w:cs="TimesNewRomanPSMT"/>
                <w:sz w:val="24"/>
                <w:szCs w:val="24"/>
              </w:rPr>
              <w:t xml:space="preserve"> </w:t>
            </w:r>
            <w:r>
              <w:rPr>
                <w:rFonts w:ascii="TimesNewRomanPSMT" w:hAnsi="TimesNewRomanPSMT" w:cs="TimesNewRomanPSMT"/>
                <w:sz w:val="24"/>
                <w:szCs w:val="24"/>
              </w:rPr>
              <w:t>correct categories.</w:t>
            </w:r>
          </w:p>
        </w:tc>
      </w:tr>
      <w:tr w:rsidR="00E463E4" w14:paraId="42BEE693" w14:textId="77777777" w:rsidTr="001344A2">
        <w:tc>
          <w:tcPr>
            <w:tcW w:w="2337" w:type="dxa"/>
          </w:tcPr>
          <w:p w14:paraId="0121B78A" w14:textId="77777777" w:rsidR="00E463E4" w:rsidRDefault="00E463E4" w:rsidP="001344A2">
            <w:pPr>
              <w:autoSpaceDE w:val="0"/>
              <w:autoSpaceDN w:val="0"/>
              <w:adjustRightInd w:val="0"/>
              <w:rPr>
                <w:rFonts w:ascii="TimesNewRomanPSMT" w:hAnsi="TimesNewRomanPSMT" w:cs="TimesNewRomanPSMT"/>
                <w:b/>
              </w:rPr>
            </w:pPr>
            <w:r>
              <w:rPr>
                <w:rFonts w:ascii="TimesNewRomanPSMT" w:hAnsi="TimesNewRomanPSMT" w:cs="TimesNewRomanPSMT"/>
                <w:b/>
              </w:rPr>
              <w:t>Creativity</w:t>
            </w:r>
          </w:p>
        </w:tc>
        <w:tc>
          <w:tcPr>
            <w:tcW w:w="2337" w:type="dxa"/>
          </w:tcPr>
          <w:p w14:paraId="058AD040" w14:textId="77777777" w:rsidR="00E463E4" w:rsidRDefault="00E463E4" w:rsidP="00E463E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You used many</w:t>
            </w:r>
          </w:p>
          <w:p w14:paraId="3963D3AF" w14:textId="77777777" w:rsidR="00E463E4" w:rsidRDefault="00E463E4" w:rsidP="00E463E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different tools from</w:t>
            </w:r>
          </w:p>
          <w:p w14:paraId="45BCBAE5" w14:textId="77777777" w:rsidR="00E463E4" w:rsidRDefault="00E463E4" w:rsidP="00E463E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the website </w:t>
            </w:r>
          </w:p>
          <w:p w14:paraId="745AC75E" w14:textId="77777777" w:rsidR="00E463E4" w:rsidRDefault="00E463E4" w:rsidP="000A7734">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creately.com</w:t>
            </w:r>
            <w:proofErr w:type="gramEnd"/>
            <w:r w:rsidR="000A7734">
              <w:rPr>
                <w:rFonts w:ascii="TimesNewRomanPSMT" w:hAnsi="TimesNewRomanPSMT" w:cs="TimesNewRomanPSMT"/>
                <w:sz w:val="24"/>
                <w:szCs w:val="24"/>
              </w:rPr>
              <w:t xml:space="preserve"> </w:t>
            </w:r>
            <w:r>
              <w:rPr>
                <w:rFonts w:ascii="TimesNewRomanPSMT" w:hAnsi="TimesNewRomanPSMT" w:cs="TimesNewRomanPSMT"/>
                <w:sz w:val="24"/>
                <w:szCs w:val="24"/>
              </w:rPr>
              <w:t>to make an intriguing online Venn Diagram.</w:t>
            </w:r>
          </w:p>
        </w:tc>
        <w:tc>
          <w:tcPr>
            <w:tcW w:w="2338" w:type="dxa"/>
          </w:tcPr>
          <w:p w14:paraId="599F5BBB" w14:textId="77777777" w:rsidR="00E463E4" w:rsidRDefault="00E463E4" w:rsidP="00E463E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You used some tools from the website creately.com to make an adequate online Venn diagram.</w:t>
            </w:r>
          </w:p>
        </w:tc>
        <w:tc>
          <w:tcPr>
            <w:tcW w:w="2338" w:type="dxa"/>
          </w:tcPr>
          <w:p w14:paraId="518EF511" w14:textId="77777777" w:rsidR="00E463E4" w:rsidRDefault="00E463E4" w:rsidP="00E463E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You used little to no</w:t>
            </w:r>
          </w:p>
          <w:p w14:paraId="745C68BC" w14:textId="77777777" w:rsidR="00E463E4" w:rsidRDefault="00E463E4" w:rsidP="00E463E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tools from the website</w:t>
            </w:r>
            <w:r w:rsidR="000A7734">
              <w:rPr>
                <w:rFonts w:ascii="TimesNewRomanPSMT" w:hAnsi="TimesNewRomanPSMT" w:cs="TimesNewRomanPSMT"/>
                <w:sz w:val="24"/>
                <w:szCs w:val="24"/>
              </w:rPr>
              <w:t xml:space="preserve"> </w:t>
            </w:r>
          </w:p>
          <w:p w14:paraId="182AF327" w14:textId="77777777" w:rsidR="00E463E4" w:rsidRDefault="00E463E4" w:rsidP="00E463E4">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creately.com</w:t>
            </w:r>
            <w:proofErr w:type="gramEnd"/>
            <w:r>
              <w:rPr>
                <w:rFonts w:ascii="TimesNewRomanPSMT" w:hAnsi="TimesNewRomanPSMT" w:cs="TimesNewRomanPSMT"/>
                <w:sz w:val="24"/>
                <w:szCs w:val="24"/>
              </w:rPr>
              <w:t xml:space="preserve"> to make a plain online Venn diagram.</w:t>
            </w:r>
          </w:p>
        </w:tc>
      </w:tr>
    </w:tbl>
    <w:p w14:paraId="30A07337" w14:textId="77777777" w:rsidR="001344A2" w:rsidRDefault="001344A2" w:rsidP="001344A2">
      <w:pPr>
        <w:autoSpaceDE w:val="0"/>
        <w:autoSpaceDN w:val="0"/>
        <w:adjustRightInd w:val="0"/>
        <w:spacing w:after="0" w:line="240" w:lineRule="auto"/>
        <w:rPr>
          <w:rFonts w:ascii="TimesNewRomanPSMT" w:hAnsi="TimesNewRomanPSMT" w:cs="TimesNewRomanPSMT"/>
        </w:rPr>
      </w:pPr>
    </w:p>
    <w:p w14:paraId="1670C858" w14:textId="77777777" w:rsidR="00035696" w:rsidRDefault="00035696" w:rsidP="0003569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Rubric</w:t>
      </w:r>
    </w:p>
    <w:p w14:paraId="7FC296C1" w14:textId="77777777" w:rsidR="00035696" w:rsidRDefault="00035696" w:rsidP="00035696">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Category 3 2 1</w:t>
      </w:r>
    </w:p>
    <w:p w14:paraId="671E728E" w14:textId="77777777" w:rsidR="004710A2" w:rsidRDefault="004710A2" w:rsidP="00035696">
      <w:pPr>
        <w:autoSpaceDE w:val="0"/>
        <w:autoSpaceDN w:val="0"/>
        <w:adjustRightInd w:val="0"/>
        <w:spacing w:after="0" w:line="240" w:lineRule="auto"/>
        <w:rPr>
          <w:rFonts w:ascii="TimesNewRomanPSMT" w:hAnsi="TimesNewRomanPSMT" w:cs="TimesNewRomanPSMT"/>
          <w:sz w:val="24"/>
          <w:szCs w:val="24"/>
        </w:rPr>
      </w:pPr>
    </w:p>
    <w:p w14:paraId="161DA8F3" w14:textId="77777777" w:rsidR="00035696" w:rsidRDefault="00035696" w:rsidP="000356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Accuracy ____ x 2 = ____ / 6</w:t>
      </w:r>
    </w:p>
    <w:p w14:paraId="0AE73352" w14:textId="77777777" w:rsidR="00035696" w:rsidRDefault="00035696" w:rsidP="000356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Detail ____ x 1 = ____ / 3</w:t>
      </w:r>
    </w:p>
    <w:p w14:paraId="62A87760" w14:textId="77777777" w:rsidR="00035696" w:rsidRDefault="00035696" w:rsidP="000356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Correct Placement ____ x 2 = ____ / 6</w:t>
      </w:r>
    </w:p>
    <w:p w14:paraId="73F88C9E" w14:textId="77777777" w:rsidR="00035696" w:rsidRDefault="00035696" w:rsidP="0003569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Creativity ____ x 1 = ____ / 3</w:t>
      </w:r>
    </w:p>
    <w:p w14:paraId="21377513" w14:textId="77777777" w:rsidR="00035696" w:rsidRDefault="00035696" w:rsidP="00035696">
      <w:pPr>
        <w:autoSpaceDE w:val="0"/>
        <w:autoSpaceDN w:val="0"/>
        <w:adjustRightInd w:val="0"/>
        <w:spacing w:after="0" w:line="240" w:lineRule="auto"/>
        <w:rPr>
          <w:rFonts w:ascii="TimesNewRomanPSMT" w:hAnsi="TimesNewRomanPSMT" w:cs="TimesNewRomanPSMT"/>
          <w:sz w:val="24"/>
          <w:szCs w:val="24"/>
        </w:rPr>
      </w:pPr>
    </w:p>
    <w:p w14:paraId="67930E20" w14:textId="77777777" w:rsidR="00035696" w:rsidRDefault="00035696" w:rsidP="00035696">
      <w:pPr>
        <w:autoSpaceDE w:val="0"/>
        <w:autoSpaceDN w:val="0"/>
        <w:adjustRightInd w:val="0"/>
        <w:spacing w:after="0" w:line="240" w:lineRule="auto"/>
        <w:rPr>
          <w:rFonts w:ascii="TimesNewRomanPSMT" w:hAnsi="TimesNewRomanPSMT" w:cs="TimesNewRomanPSMT"/>
          <w:color w:val="000000"/>
          <w:sz w:val="36"/>
          <w:szCs w:val="36"/>
        </w:rPr>
      </w:pPr>
      <w:r>
        <w:rPr>
          <w:rFonts w:ascii="TimesNewRomanPS-BoldMT" w:hAnsi="TimesNewRomanPS-BoldMT" w:cs="TimesNewRomanPS-BoldMT"/>
          <w:b/>
          <w:bCs/>
          <w:sz w:val="24"/>
          <w:szCs w:val="24"/>
        </w:rPr>
        <w:t>Total: ____ / 18</w:t>
      </w:r>
    </w:p>
    <w:p w14:paraId="0F91D29F" w14:textId="77777777" w:rsidR="001344A2" w:rsidRDefault="001344A2" w:rsidP="001344A2">
      <w:pPr>
        <w:autoSpaceDE w:val="0"/>
        <w:autoSpaceDN w:val="0"/>
        <w:adjustRightInd w:val="0"/>
        <w:spacing w:after="0" w:line="240" w:lineRule="auto"/>
        <w:rPr>
          <w:rFonts w:ascii="TimesNewRomanPSMT" w:hAnsi="TimesNewRomanPSMT" w:cs="TimesNewRomanPSMT"/>
        </w:rPr>
      </w:pPr>
    </w:p>
    <w:p w14:paraId="6849CDF0" w14:textId="77777777" w:rsidR="00035696" w:rsidRDefault="00035696" w:rsidP="001344A2">
      <w:pPr>
        <w:autoSpaceDE w:val="0"/>
        <w:autoSpaceDN w:val="0"/>
        <w:adjustRightInd w:val="0"/>
        <w:spacing w:after="0" w:line="240" w:lineRule="auto"/>
        <w:rPr>
          <w:rFonts w:ascii="TimesNewRomanPSMT" w:hAnsi="TimesNewRomanPSMT" w:cs="TimesNewRomanPSMT"/>
        </w:rPr>
      </w:pPr>
    </w:p>
    <w:p w14:paraId="726E6885" w14:textId="77777777" w:rsidR="00035696" w:rsidRPr="00035696" w:rsidRDefault="00035696" w:rsidP="001344A2">
      <w:pPr>
        <w:autoSpaceDE w:val="0"/>
        <w:autoSpaceDN w:val="0"/>
        <w:adjustRightInd w:val="0"/>
        <w:spacing w:after="0" w:line="240" w:lineRule="auto"/>
        <w:rPr>
          <w:rFonts w:ascii="TimesNewRomanPSMT" w:hAnsi="TimesNewRomanPSMT" w:cs="TimesNewRomanPSMT"/>
          <w:b/>
        </w:rPr>
      </w:pPr>
      <w:r w:rsidRPr="00035696">
        <w:rPr>
          <w:rFonts w:ascii="TimesNewRomanPSMT" w:hAnsi="TimesNewRomanPSMT" w:cs="TimesNewRomanPSMT"/>
          <w:b/>
        </w:rPr>
        <w:t>References</w:t>
      </w:r>
    </w:p>
    <w:p w14:paraId="10ACAB95" w14:textId="77777777" w:rsidR="001344A2" w:rsidRDefault="001344A2" w:rsidP="001344A2">
      <w:pPr>
        <w:autoSpaceDE w:val="0"/>
        <w:autoSpaceDN w:val="0"/>
        <w:adjustRightInd w:val="0"/>
        <w:spacing w:after="0" w:line="240" w:lineRule="auto"/>
        <w:rPr>
          <w:rFonts w:ascii="TimesNewRomanPSMT" w:hAnsi="TimesNewRomanPSMT" w:cs="TimesNewRomanPSMT"/>
        </w:rPr>
      </w:pPr>
    </w:p>
    <w:p w14:paraId="4B3F30F2" w14:textId="77777777" w:rsidR="00035696" w:rsidRDefault="001344A2" w:rsidP="001344A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Actors’ strike, New York, New York. (1919) [Photograph]. George Grantham Bain Collection (LC-B2-4997-10). Library of Congress, Prints and Photographs Division, Washington, D.C. Retrieved</w:t>
      </w:r>
      <w:r w:rsidR="00035696">
        <w:rPr>
          <w:rFonts w:ascii="TimesNewRomanPSMT" w:hAnsi="TimesNewRomanPSMT" w:cs="TimesNewRomanPSMT"/>
        </w:rPr>
        <w:t xml:space="preserve"> </w:t>
      </w:r>
      <w:r>
        <w:rPr>
          <w:rFonts w:ascii="TimesNewRomanPSMT" w:hAnsi="TimesNewRomanPSMT" w:cs="TimesNewRomanPSMT"/>
        </w:rPr>
        <w:t xml:space="preserve">from </w:t>
      </w:r>
      <w:hyperlink r:id="rId7" w:history="1">
        <w:r w:rsidR="00035696" w:rsidRPr="00447040">
          <w:rPr>
            <w:rStyle w:val="Hyperlink"/>
            <w:rFonts w:ascii="TimesNewRomanPSMT" w:hAnsi="TimesNewRomanPSMT" w:cs="TimesNewRomanPSMT"/>
          </w:rPr>
          <w:t>http://www.loc.gov/pictures/resource/ppmsc.00151/</w:t>
        </w:r>
      </w:hyperlink>
      <w:r w:rsidR="00035696">
        <w:rPr>
          <w:rFonts w:ascii="TimesNewRomanPSMT" w:hAnsi="TimesNewRomanPSMT" w:cs="TimesNewRomanPSMT"/>
        </w:rPr>
        <w:t xml:space="preserve">  </w:t>
      </w:r>
      <w:r>
        <w:rPr>
          <w:rFonts w:ascii="TimesNewRomanPSMT" w:hAnsi="TimesNewRomanPSMT" w:cs="TimesNewRomanPSMT"/>
        </w:rPr>
        <w:t xml:space="preserve">New York, New York. (1938) [Photograph]. </w:t>
      </w:r>
    </w:p>
    <w:p w14:paraId="52458822" w14:textId="77777777" w:rsidR="00035696" w:rsidRDefault="00035696" w:rsidP="001344A2">
      <w:pPr>
        <w:autoSpaceDE w:val="0"/>
        <w:autoSpaceDN w:val="0"/>
        <w:adjustRightInd w:val="0"/>
        <w:spacing w:after="0" w:line="240" w:lineRule="auto"/>
        <w:rPr>
          <w:rFonts w:ascii="TimesNewRomanPSMT" w:hAnsi="TimesNewRomanPSMT" w:cs="TimesNewRomanPSMT"/>
        </w:rPr>
      </w:pPr>
    </w:p>
    <w:p w14:paraId="5084607C" w14:textId="77777777" w:rsidR="001344A2" w:rsidRDefault="001344A2" w:rsidP="001344A2">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Farm Security Administration/Office of War Information</w:t>
      </w:r>
      <w:r w:rsidR="00035696">
        <w:rPr>
          <w:rFonts w:ascii="TimesNewRomanPSMT" w:hAnsi="TimesNewRomanPSMT" w:cs="TimesNewRomanPSMT"/>
        </w:rPr>
        <w:t xml:space="preserve"> </w:t>
      </w:r>
      <w:r>
        <w:rPr>
          <w:rFonts w:ascii="TimesNewRomanPSMT" w:hAnsi="TimesNewRomanPSMT" w:cs="TimesNewRomanPSMT"/>
        </w:rPr>
        <w:t>(LC-USF34-015751-E). Library of Congress, Prints and Photographs Division, Washington, D.C.</w:t>
      </w:r>
      <w:r w:rsidR="00035696">
        <w:rPr>
          <w:rFonts w:ascii="TimesNewRomanPSMT" w:hAnsi="TimesNewRomanPSMT" w:cs="TimesNewRomanPSMT"/>
        </w:rPr>
        <w:t xml:space="preserve"> </w:t>
      </w:r>
      <w:r>
        <w:rPr>
          <w:rFonts w:ascii="TimesNewRomanPSMT" w:hAnsi="TimesNewRomanPSMT" w:cs="TimesNewRomanPSMT"/>
        </w:rPr>
        <w:t xml:space="preserve">Retrieved from </w:t>
      </w:r>
      <w:hyperlink r:id="rId8" w:history="1">
        <w:r w:rsidR="00035696" w:rsidRPr="00447040">
          <w:rPr>
            <w:rStyle w:val="Hyperlink"/>
            <w:rFonts w:ascii="TimesNewRomanPSMT" w:hAnsi="TimesNewRomanPSMT" w:cs="TimesNewRomanPSMT"/>
          </w:rPr>
          <w:t>http://www.loc.gov/pictures/resource/fsa.8b31522/</w:t>
        </w:r>
      </w:hyperlink>
      <w:r w:rsidR="00035696">
        <w:rPr>
          <w:rFonts w:ascii="TimesNewRomanPSMT" w:hAnsi="TimesNewRomanPSMT" w:cs="TimesNewRomanPSMT"/>
        </w:rPr>
        <w:t xml:space="preserve"> </w:t>
      </w:r>
    </w:p>
    <w:sectPr w:rsidR="00134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Bold">
    <w:altName w:val="Cambria"/>
    <w:panose1 w:val="00000000000000000000"/>
    <w:charset w:val="00"/>
    <w:family w:val="auto"/>
    <w:notTrueType/>
    <w:pitch w:val="default"/>
    <w:sig w:usb0="00000003" w:usb1="00000000" w:usb2="00000000" w:usb3="00000000" w:csb0="00000001"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Italic">
    <w:altName w:val="Time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8B"/>
    <w:rsid w:val="00035696"/>
    <w:rsid w:val="000A7734"/>
    <w:rsid w:val="001344A2"/>
    <w:rsid w:val="0025786F"/>
    <w:rsid w:val="00324FD6"/>
    <w:rsid w:val="0034368B"/>
    <w:rsid w:val="0036244E"/>
    <w:rsid w:val="004710A2"/>
    <w:rsid w:val="004B31A0"/>
    <w:rsid w:val="00555F71"/>
    <w:rsid w:val="0056488B"/>
    <w:rsid w:val="00937123"/>
    <w:rsid w:val="00943032"/>
    <w:rsid w:val="00E463E4"/>
    <w:rsid w:val="00E7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4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5696"/>
    <w:rPr>
      <w:color w:val="0563C1" w:themeColor="hyperlink"/>
      <w:u w:val="single"/>
    </w:rPr>
  </w:style>
  <w:style w:type="paragraph" w:styleId="BalloonText">
    <w:name w:val="Balloon Text"/>
    <w:basedOn w:val="Normal"/>
    <w:link w:val="BalloonTextChar"/>
    <w:uiPriority w:val="99"/>
    <w:semiHidden/>
    <w:unhideWhenUsed/>
    <w:rsid w:val="00555F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F71"/>
    <w:rPr>
      <w:rFonts w:ascii="Lucida Grande" w:hAnsi="Lucida Grande" w:cs="Lucida Grande"/>
      <w:sz w:val="18"/>
      <w:szCs w:val="18"/>
    </w:rPr>
  </w:style>
  <w:style w:type="paragraph" w:styleId="ListParagraph">
    <w:name w:val="List Paragraph"/>
    <w:basedOn w:val="Normal"/>
    <w:uiPriority w:val="34"/>
    <w:qFormat/>
    <w:rsid w:val="00555F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5696"/>
    <w:rPr>
      <w:color w:val="0563C1" w:themeColor="hyperlink"/>
      <w:u w:val="single"/>
    </w:rPr>
  </w:style>
  <w:style w:type="paragraph" w:styleId="BalloonText">
    <w:name w:val="Balloon Text"/>
    <w:basedOn w:val="Normal"/>
    <w:link w:val="BalloonTextChar"/>
    <w:uiPriority w:val="99"/>
    <w:semiHidden/>
    <w:unhideWhenUsed/>
    <w:rsid w:val="00555F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F71"/>
    <w:rPr>
      <w:rFonts w:ascii="Lucida Grande" w:hAnsi="Lucida Grande" w:cs="Lucida Grande"/>
      <w:sz w:val="18"/>
      <w:szCs w:val="18"/>
    </w:rPr>
  </w:style>
  <w:style w:type="paragraph" w:styleId="ListParagraph">
    <w:name w:val="List Paragraph"/>
    <w:basedOn w:val="Normal"/>
    <w:uiPriority w:val="34"/>
    <w:qFormat/>
    <w:rsid w:val="0055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hyperlink" Target="http://www.loc.gov/pictures/resource/ppmsc.00151/" TargetMode="External"/><Relationship Id="rId8" Type="http://schemas.openxmlformats.org/officeDocument/2006/relationships/hyperlink" Target="http://www.loc.gov/pictures/resource/fsa.8b3152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1254</Words>
  <Characters>7148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Pardieck, Sherrie</dc:creator>
  <cp:keywords/>
  <dc:description/>
  <cp:lastModifiedBy>David McMullen</cp:lastModifiedBy>
  <cp:revision>12</cp:revision>
  <cp:lastPrinted>2014-10-31T17:23:00Z</cp:lastPrinted>
  <dcterms:created xsi:type="dcterms:W3CDTF">2014-10-26T14:57:00Z</dcterms:created>
  <dcterms:modified xsi:type="dcterms:W3CDTF">2014-10-31T17:32:00Z</dcterms:modified>
</cp:coreProperties>
</file>